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Normal"/>
        <w:tblW w:w="0" w:type="auto"/>
        <w:tblInd w:w="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3"/>
        <w:gridCol w:w="4968"/>
      </w:tblGrid>
      <w:tr w:rsidR="00F72485" w:rsidTr="00271C79">
        <w:trPr>
          <w:trHeight w:val="254"/>
        </w:trPr>
        <w:tc>
          <w:tcPr>
            <w:tcW w:w="9641" w:type="dxa"/>
            <w:gridSpan w:val="2"/>
          </w:tcPr>
          <w:p w:rsidR="00F72485" w:rsidRDefault="00F72485" w:rsidP="00271C79">
            <w:pPr>
              <w:pStyle w:val="TableParagraph"/>
              <w:tabs>
                <w:tab w:val="left" w:pos="3542"/>
              </w:tabs>
              <w:spacing w:line="234" w:lineRule="exact"/>
              <w:ind w:left="318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I.</w:t>
            </w:r>
            <w:r>
              <w:rPr>
                <w:rFonts w:ascii="Arial" w:hAnsi="Arial"/>
                <w:b/>
              </w:rPr>
              <w:tab/>
              <w:t>IDENTIFICACIÓN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</w:rPr>
              <w:t>DEL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</w:rPr>
              <w:t>EMPLEO</w:t>
            </w:r>
          </w:p>
        </w:tc>
      </w:tr>
      <w:tr w:rsidR="00F72485" w:rsidTr="00271C79">
        <w:trPr>
          <w:trHeight w:val="251"/>
        </w:trPr>
        <w:tc>
          <w:tcPr>
            <w:tcW w:w="4673" w:type="dxa"/>
          </w:tcPr>
          <w:p w:rsidR="00F72485" w:rsidRDefault="00F72485" w:rsidP="00271C79">
            <w:pPr>
              <w:pStyle w:val="TableParagraph"/>
              <w:spacing w:line="232" w:lineRule="exact"/>
              <w:ind w:left="215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NIVEL</w:t>
            </w:r>
          </w:p>
        </w:tc>
        <w:tc>
          <w:tcPr>
            <w:tcW w:w="4968" w:type="dxa"/>
          </w:tcPr>
          <w:p w:rsidR="00F72485" w:rsidRDefault="00F72485" w:rsidP="00271C79">
            <w:pPr>
              <w:pStyle w:val="TableParagraph"/>
              <w:spacing w:line="232" w:lineRule="exact"/>
              <w:ind w:left="107"/>
            </w:pPr>
            <w:r>
              <w:t>ASISTENCIAL</w:t>
            </w:r>
          </w:p>
        </w:tc>
      </w:tr>
      <w:tr w:rsidR="00F72485" w:rsidTr="00271C79">
        <w:trPr>
          <w:trHeight w:val="292"/>
        </w:trPr>
        <w:tc>
          <w:tcPr>
            <w:tcW w:w="4673" w:type="dxa"/>
          </w:tcPr>
          <w:p w:rsidR="00F72485" w:rsidRDefault="00F72485" w:rsidP="00271C79">
            <w:pPr>
              <w:pStyle w:val="TableParagraph"/>
              <w:ind w:left="21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DENOMINACIÓN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</w:rPr>
              <w:t>DEL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</w:rPr>
              <w:t>EMPLEO</w:t>
            </w:r>
          </w:p>
        </w:tc>
        <w:tc>
          <w:tcPr>
            <w:tcW w:w="4968" w:type="dxa"/>
          </w:tcPr>
          <w:p w:rsidR="00F72485" w:rsidRDefault="00F72485" w:rsidP="00271C79">
            <w:pPr>
              <w:pStyle w:val="TableParagraph"/>
              <w:spacing w:before="40" w:line="232" w:lineRule="exact"/>
              <w:ind w:left="107"/>
              <w:rPr>
                <w:rFonts w:ascii="Arial"/>
                <w:b/>
              </w:rPr>
            </w:pPr>
            <w:bookmarkStart w:id="0" w:name="AUXILIAR_ADMINISTRATIVO"/>
            <w:bookmarkStart w:id="1" w:name="_bookmark89"/>
            <w:bookmarkEnd w:id="0"/>
            <w:bookmarkEnd w:id="1"/>
            <w:r>
              <w:rPr>
                <w:rFonts w:ascii="Arial"/>
                <w:b/>
              </w:rPr>
              <w:t>AUXILIAR</w:t>
            </w:r>
            <w:r>
              <w:rPr>
                <w:rFonts w:ascii="Arial"/>
                <w:b/>
                <w:spacing w:val="-9"/>
              </w:rPr>
              <w:t xml:space="preserve"> </w:t>
            </w:r>
            <w:r>
              <w:rPr>
                <w:rFonts w:ascii="Arial"/>
                <w:b/>
              </w:rPr>
              <w:t>ADMINISTRATIVO</w:t>
            </w:r>
          </w:p>
        </w:tc>
      </w:tr>
      <w:tr w:rsidR="00F72485" w:rsidTr="00271C79">
        <w:trPr>
          <w:trHeight w:val="254"/>
        </w:trPr>
        <w:tc>
          <w:tcPr>
            <w:tcW w:w="4673" w:type="dxa"/>
          </w:tcPr>
          <w:p w:rsidR="00F72485" w:rsidRDefault="00F72485" w:rsidP="00271C79">
            <w:pPr>
              <w:pStyle w:val="TableParagraph"/>
              <w:spacing w:before="2" w:line="232" w:lineRule="exact"/>
              <w:ind w:left="21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CÓDIGO</w:t>
            </w:r>
          </w:p>
        </w:tc>
        <w:tc>
          <w:tcPr>
            <w:tcW w:w="4968" w:type="dxa"/>
          </w:tcPr>
          <w:p w:rsidR="00F72485" w:rsidRDefault="00F72485" w:rsidP="00271C79">
            <w:pPr>
              <w:pStyle w:val="TableParagraph"/>
              <w:spacing w:before="2" w:line="232" w:lineRule="exact"/>
              <w:ind w:left="107"/>
            </w:pPr>
            <w:r>
              <w:t>407</w:t>
            </w:r>
          </w:p>
        </w:tc>
      </w:tr>
      <w:tr w:rsidR="00F72485" w:rsidTr="00271C79">
        <w:trPr>
          <w:trHeight w:val="254"/>
        </w:trPr>
        <w:tc>
          <w:tcPr>
            <w:tcW w:w="4673" w:type="dxa"/>
          </w:tcPr>
          <w:p w:rsidR="00F72485" w:rsidRDefault="00F72485" w:rsidP="00271C79">
            <w:pPr>
              <w:pStyle w:val="TableParagraph"/>
              <w:spacing w:line="234" w:lineRule="exact"/>
              <w:ind w:left="215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GRADO</w:t>
            </w:r>
          </w:p>
        </w:tc>
        <w:tc>
          <w:tcPr>
            <w:tcW w:w="4968" w:type="dxa"/>
          </w:tcPr>
          <w:p w:rsidR="00F72485" w:rsidRDefault="00F72485" w:rsidP="00271C79">
            <w:pPr>
              <w:pStyle w:val="TableParagraph"/>
              <w:spacing w:line="234" w:lineRule="exact"/>
              <w:ind w:left="107"/>
            </w:pPr>
            <w:r>
              <w:t>6</w:t>
            </w:r>
          </w:p>
        </w:tc>
      </w:tr>
      <w:tr w:rsidR="00F72485" w:rsidTr="00271C79">
        <w:trPr>
          <w:trHeight w:val="251"/>
        </w:trPr>
        <w:tc>
          <w:tcPr>
            <w:tcW w:w="4673" w:type="dxa"/>
          </w:tcPr>
          <w:p w:rsidR="00F72485" w:rsidRDefault="00F72485" w:rsidP="00271C79">
            <w:pPr>
              <w:pStyle w:val="TableParagraph"/>
              <w:spacing w:line="232" w:lineRule="exact"/>
              <w:ind w:left="215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NUMERO DE</w:t>
            </w:r>
            <w:r>
              <w:rPr>
                <w:rFonts w:ascii="Arial"/>
                <w:b/>
                <w:spacing w:val="-2"/>
              </w:rPr>
              <w:t xml:space="preserve"> </w:t>
            </w:r>
            <w:r>
              <w:rPr>
                <w:rFonts w:ascii="Arial"/>
                <w:b/>
              </w:rPr>
              <w:t>CARGOS</w:t>
            </w:r>
          </w:p>
        </w:tc>
        <w:tc>
          <w:tcPr>
            <w:tcW w:w="4968" w:type="dxa"/>
          </w:tcPr>
          <w:p w:rsidR="00F72485" w:rsidRDefault="00F72485" w:rsidP="00271C79">
            <w:pPr>
              <w:pStyle w:val="TableParagraph"/>
              <w:spacing w:line="232" w:lineRule="exact"/>
              <w:ind w:left="107"/>
            </w:pPr>
            <w:r>
              <w:t>DOCE</w:t>
            </w:r>
            <w:r>
              <w:rPr>
                <w:spacing w:val="-2"/>
              </w:rPr>
              <w:t xml:space="preserve"> </w:t>
            </w:r>
            <w:r>
              <w:t>(12)</w:t>
            </w:r>
          </w:p>
        </w:tc>
      </w:tr>
      <w:tr w:rsidR="00F72485" w:rsidTr="00271C79">
        <w:trPr>
          <w:trHeight w:val="253"/>
        </w:trPr>
        <w:tc>
          <w:tcPr>
            <w:tcW w:w="4673" w:type="dxa"/>
          </w:tcPr>
          <w:p w:rsidR="00F72485" w:rsidRDefault="00F72485" w:rsidP="00271C79">
            <w:pPr>
              <w:pStyle w:val="TableParagraph"/>
              <w:spacing w:line="234" w:lineRule="exact"/>
              <w:ind w:left="215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DEPENDENCIA</w:t>
            </w:r>
          </w:p>
        </w:tc>
        <w:tc>
          <w:tcPr>
            <w:tcW w:w="4968" w:type="dxa"/>
          </w:tcPr>
          <w:p w:rsidR="00F72485" w:rsidRDefault="00F72485" w:rsidP="00271C79">
            <w:pPr>
              <w:pStyle w:val="TableParagraph"/>
              <w:spacing w:line="234" w:lineRule="exact"/>
              <w:ind w:left="107"/>
            </w:pPr>
            <w:r>
              <w:t>DONDE</w:t>
            </w:r>
            <w:r>
              <w:rPr>
                <w:spacing w:val="-2"/>
              </w:rPr>
              <w:t xml:space="preserve"> </w:t>
            </w:r>
            <w:r>
              <w:t>SE</w:t>
            </w:r>
            <w:r>
              <w:rPr>
                <w:spacing w:val="-1"/>
              </w:rPr>
              <w:t xml:space="preserve"> </w:t>
            </w:r>
            <w:r>
              <w:t>UBIQUE</w:t>
            </w:r>
            <w:r>
              <w:rPr>
                <w:spacing w:val="-1"/>
              </w:rPr>
              <w:t xml:space="preserve"> </w:t>
            </w:r>
            <w:r>
              <w:t>EL</w:t>
            </w:r>
            <w:r>
              <w:rPr>
                <w:spacing w:val="-3"/>
              </w:rPr>
              <w:t xml:space="preserve"> </w:t>
            </w:r>
            <w:r>
              <w:t>CARGO</w:t>
            </w:r>
          </w:p>
        </w:tc>
      </w:tr>
      <w:tr w:rsidR="00F72485" w:rsidTr="00271C79">
        <w:trPr>
          <w:trHeight w:val="256"/>
        </w:trPr>
        <w:tc>
          <w:tcPr>
            <w:tcW w:w="4673" w:type="dxa"/>
          </w:tcPr>
          <w:p w:rsidR="00F72485" w:rsidRDefault="00F72485" w:rsidP="00271C79">
            <w:pPr>
              <w:pStyle w:val="TableParagraph"/>
              <w:spacing w:line="236" w:lineRule="exact"/>
              <w:ind w:left="215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CARGO</w:t>
            </w:r>
            <w:r>
              <w:rPr>
                <w:rFonts w:ascii="Arial"/>
                <w:b/>
                <w:spacing w:val="-1"/>
              </w:rPr>
              <w:t xml:space="preserve"> </w:t>
            </w:r>
            <w:r>
              <w:rPr>
                <w:rFonts w:ascii="Arial"/>
                <w:b/>
              </w:rPr>
              <w:t>DEL</w:t>
            </w:r>
            <w:r>
              <w:rPr>
                <w:rFonts w:ascii="Arial"/>
                <w:b/>
                <w:spacing w:val="-4"/>
              </w:rPr>
              <w:t xml:space="preserve"> </w:t>
            </w:r>
            <w:r>
              <w:rPr>
                <w:rFonts w:ascii="Arial"/>
                <w:b/>
              </w:rPr>
              <w:t>JEFE</w:t>
            </w:r>
            <w:r>
              <w:rPr>
                <w:rFonts w:ascii="Arial"/>
                <w:b/>
                <w:spacing w:val="-3"/>
              </w:rPr>
              <w:t xml:space="preserve"> </w:t>
            </w:r>
            <w:r>
              <w:rPr>
                <w:rFonts w:ascii="Arial"/>
                <w:b/>
              </w:rPr>
              <w:t>INMEDIATO</w:t>
            </w:r>
          </w:p>
        </w:tc>
        <w:tc>
          <w:tcPr>
            <w:tcW w:w="4968" w:type="dxa"/>
          </w:tcPr>
          <w:p w:rsidR="00F72485" w:rsidRDefault="00F72485" w:rsidP="00271C79">
            <w:pPr>
              <w:pStyle w:val="TableParagraph"/>
              <w:spacing w:line="236" w:lineRule="exact"/>
              <w:ind w:left="107"/>
            </w:pPr>
            <w:r>
              <w:t>QUIEN</w:t>
            </w:r>
            <w:r>
              <w:rPr>
                <w:spacing w:val="-2"/>
              </w:rPr>
              <w:t xml:space="preserve"> </w:t>
            </w:r>
            <w:r>
              <w:t>EJERZA</w:t>
            </w:r>
            <w:r>
              <w:rPr>
                <w:spacing w:val="-1"/>
              </w:rPr>
              <w:t xml:space="preserve"> </w:t>
            </w:r>
            <w:r>
              <w:t>LA</w:t>
            </w:r>
            <w:r>
              <w:rPr>
                <w:spacing w:val="-3"/>
              </w:rPr>
              <w:t xml:space="preserve"> </w:t>
            </w:r>
            <w:r>
              <w:t>SUPERVISIÓN</w:t>
            </w:r>
            <w:r>
              <w:rPr>
                <w:spacing w:val="-1"/>
              </w:rPr>
              <w:t xml:space="preserve"> </w:t>
            </w:r>
            <w:r>
              <w:t>DIRECTA</w:t>
            </w:r>
          </w:p>
        </w:tc>
      </w:tr>
      <w:tr w:rsidR="00F72485" w:rsidTr="00271C79">
        <w:trPr>
          <w:trHeight w:val="253"/>
        </w:trPr>
        <w:tc>
          <w:tcPr>
            <w:tcW w:w="4673" w:type="dxa"/>
          </w:tcPr>
          <w:p w:rsidR="00F72485" w:rsidRDefault="00F72485" w:rsidP="00271C79">
            <w:pPr>
              <w:pStyle w:val="TableParagraph"/>
              <w:spacing w:line="234" w:lineRule="exact"/>
              <w:ind w:left="215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NATURALEZA</w:t>
            </w:r>
            <w:r>
              <w:rPr>
                <w:rFonts w:ascii="Arial"/>
                <w:b/>
                <w:spacing w:val="-2"/>
              </w:rPr>
              <w:t xml:space="preserve"> </w:t>
            </w:r>
            <w:r>
              <w:rPr>
                <w:rFonts w:ascii="Arial"/>
                <w:b/>
              </w:rPr>
              <w:t>DEL</w:t>
            </w:r>
            <w:r>
              <w:rPr>
                <w:rFonts w:ascii="Arial"/>
                <w:b/>
                <w:spacing w:val="-3"/>
              </w:rPr>
              <w:t xml:space="preserve"> </w:t>
            </w:r>
            <w:r>
              <w:rPr>
                <w:rFonts w:ascii="Arial"/>
                <w:b/>
              </w:rPr>
              <w:t>CARGO</w:t>
            </w:r>
          </w:p>
        </w:tc>
        <w:tc>
          <w:tcPr>
            <w:tcW w:w="4968" w:type="dxa"/>
          </w:tcPr>
          <w:p w:rsidR="00F72485" w:rsidRDefault="00F72485" w:rsidP="00271C79">
            <w:pPr>
              <w:pStyle w:val="TableParagraph"/>
              <w:spacing w:line="234" w:lineRule="exact"/>
              <w:ind w:left="107"/>
            </w:pPr>
            <w:r>
              <w:t>CARRERA</w:t>
            </w:r>
            <w:r>
              <w:rPr>
                <w:spacing w:val="-5"/>
              </w:rPr>
              <w:t xml:space="preserve"> </w:t>
            </w:r>
            <w:r>
              <w:t>ADMINISTRATIVA</w:t>
            </w:r>
          </w:p>
        </w:tc>
      </w:tr>
      <w:tr w:rsidR="00F72485" w:rsidTr="00271C79">
        <w:trPr>
          <w:trHeight w:val="254"/>
        </w:trPr>
        <w:tc>
          <w:tcPr>
            <w:tcW w:w="9641" w:type="dxa"/>
            <w:gridSpan w:val="2"/>
          </w:tcPr>
          <w:p w:rsidR="00F72485" w:rsidRDefault="00F72485" w:rsidP="00271C79">
            <w:pPr>
              <w:pStyle w:val="TableParagraph"/>
              <w:spacing w:before="2" w:line="232" w:lineRule="exact"/>
              <w:ind w:left="383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II.</w:t>
            </w:r>
            <w:r>
              <w:rPr>
                <w:rFonts w:ascii="Arial" w:hAnsi="Arial"/>
                <w:b/>
                <w:spacing w:val="52"/>
              </w:rPr>
              <w:t xml:space="preserve"> </w:t>
            </w:r>
            <w:r>
              <w:rPr>
                <w:rFonts w:ascii="Arial" w:hAnsi="Arial"/>
                <w:b/>
              </w:rPr>
              <w:t>ÁREA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</w:rPr>
              <w:t>FUNCIONAL</w:t>
            </w:r>
          </w:p>
        </w:tc>
      </w:tr>
      <w:tr w:rsidR="00F72485" w:rsidTr="00271C79">
        <w:trPr>
          <w:trHeight w:val="1012"/>
        </w:trPr>
        <w:tc>
          <w:tcPr>
            <w:tcW w:w="9641" w:type="dxa"/>
            <w:gridSpan w:val="2"/>
          </w:tcPr>
          <w:p w:rsidR="00F72485" w:rsidRDefault="00F72485" w:rsidP="00271C79">
            <w:pPr>
              <w:pStyle w:val="TableParagraph"/>
              <w:ind w:left="2224" w:right="2254" w:firstLine="40"/>
              <w:jc w:val="center"/>
            </w:pPr>
            <w:r>
              <w:t>SUBGERENCIA ADMINISTRATIVA Y FINANCIERA</w:t>
            </w:r>
            <w:r>
              <w:rPr>
                <w:spacing w:val="-59"/>
              </w:rPr>
              <w:t xml:space="preserve"> </w:t>
            </w:r>
            <w:r>
              <w:t>SISTEMAS</w:t>
            </w:r>
            <w:r>
              <w:rPr>
                <w:spacing w:val="-2"/>
              </w:rPr>
              <w:t xml:space="preserve"> </w:t>
            </w:r>
            <w:r>
              <w:t>DE</w:t>
            </w:r>
            <w:r>
              <w:rPr>
                <w:spacing w:val="-4"/>
              </w:rPr>
              <w:t xml:space="preserve"> </w:t>
            </w:r>
            <w:r>
              <w:t>INFORMACIÓN</w:t>
            </w:r>
            <w:r>
              <w:rPr>
                <w:spacing w:val="-1"/>
              </w:rPr>
              <w:t xml:space="preserve"> </w:t>
            </w:r>
            <w:r>
              <w:t>Y</w:t>
            </w:r>
            <w:r>
              <w:rPr>
                <w:spacing w:val="-3"/>
              </w:rPr>
              <w:t xml:space="preserve"> </w:t>
            </w:r>
            <w:r>
              <w:t>ESTADÍSTICA</w:t>
            </w:r>
            <w:r>
              <w:rPr>
                <w:spacing w:val="-3"/>
              </w:rPr>
              <w:t xml:space="preserve"> </w:t>
            </w:r>
            <w:r>
              <w:t>(2)</w:t>
            </w:r>
          </w:p>
          <w:p w:rsidR="00F72485" w:rsidRDefault="00F72485" w:rsidP="00271C79">
            <w:pPr>
              <w:pStyle w:val="TableParagraph"/>
              <w:spacing w:line="252" w:lineRule="exact"/>
              <w:ind w:left="2418" w:right="2405"/>
              <w:jc w:val="center"/>
            </w:pPr>
            <w:r>
              <w:t>RECURSOS FÍSICOS Y ADMINISTRATIVOS (3)</w:t>
            </w:r>
            <w:r>
              <w:rPr>
                <w:spacing w:val="-59"/>
              </w:rPr>
              <w:t xml:space="preserve"> </w:t>
            </w:r>
            <w:r>
              <w:t>SUBGERENCIA</w:t>
            </w:r>
            <w:r>
              <w:rPr>
                <w:spacing w:val="-1"/>
              </w:rPr>
              <w:t xml:space="preserve"> </w:t>
            </w:r>
            <w:r>
              <w:t>CIENTÍFICA (7)</w:t>
            </w:r>
          </w:p>
        </w:tc>
      </w:tr>
      <w:tr w:rsidR="00F72485" w:rsidTr="00271C79">
        <w:trPr>
          <w:trHeight w:val="251"/>
        </w:trPr>
        <w:tc>
          <w:tcPr>
            <w:tcW w:w="9641" w:type="dxa"/>
            <w:gridSpan w:val="2"/>
          </w:tcPr>
          <w:p w:rsidR="00F72485" w:rsidRDefault="00F72485" w:rsidP="00271C79">
            <w:pPr>
              <w:pStyle w:val="TableParagraph"/>
              <w:spacing w:line="232" w:lineRule="exact"/>
              <w:ind w:left="354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III.</w:t>
            </w:r>
            <w:r>
              <w:rPr>
                <w:rFonts w:ascii="Arial" w:hAnsi="Arial"/>
                <w:b/>
                <w:spacing w:val="48"/>
              </w:rPr>
              <w:t xml:space="preserve"> </w:t>
            </w:r>
            <w:r>
              <w:rPr>
                <w:rFonts w:ascii="Arial" w:hAnsi="Arial"/>
                <w:b/>
              </w:rPr>
              <w:t>PROPÓSITO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</w:rPr>
              <w:t>PRINCIPAL</w:t>
            </w:r>
          </w:p>
        </w:tc>
      </w:tr>
      <w:tr w:rsidR="00F72485" w:rsidTr="00271C79">
        <w:trPr>
          <w:trHeight w:val="1012"/>
        </w:trPr>
        <w:tc>
          <w:tcPr>
            <w:tcW w:w="9641" w:type="dxa"/>
            <w:gridSpan w:val="2"/>
          </w:tcPr>
          <w:p w:rsidR="00F72485" w:rsidRDefault="00F72485" w:rsidP="00271C79">
            <w:pPr>
              <w:pStyle w:val="TableParagraph"/>
              <w:spacing w:before="2"/>
              <w:ind w:left="107" w:right="94"/>
              <w:jc w:val="both"/>
            </w:pPr>
            <w:r>
              <w:t>Realizar actividades administrativas en la Dependencia orientadas a brindar apoyo de forma</w:t>
            </w:r>
            <w:r>
              <w:rPr>
                <w:spacing w:val="1"/>
              </w:rPr>
              <w:t xml:space="preserve"> </w:t>
            </w:r>
            <w:r>
              <w:t>adecuada con criterios de confidencialidad, oportunidad y responsabilidad, participando en la</w:t>
            </w:r>
            <w:r>
              <w:rPr>
                <w:spacing w:val="1"/>
              </w:rPr>
              <w:t xml:space="preserve"> </w:t>
            </w:r>
            <w:r>
              <w:t>prestación</w:t>
            </w:r>
            <w:r>
              <w:rPr>
                <w:spacing w:val="-2"/>
              </w:rPr>
              <w:t xml:space="preserve"> </w:t>
            </w:r>
            <w:r>
              <w:t>de</w:t>
            </w:r>
            <w:r>
              <w:rPr>
                <w:spacing w:val="-2"/>
              </w:rPr>
              <w:t xml:space="preserve"> </w:t>
            </w:r>
            <w:r>
              <w:t>un</w:t>
            </w:r>
            <w:r>
              <w:rPr>
                <w:spacing w:val="1"/>
              </w:rPr>
              <w:t xml:space="preserve"> </w:t>
            </w:r>
            <w:r>
              <w:t>servicio</w:t>
            </w:r>
            <w:r>
              <w:rPr>
                <w:spacing w:val="-2"/>
              </w:rPr>
              <w:t xml:space="preserve"> </w:t>
            </w:r>
            <w:r>
              <w:t>integral</w:t>
            </w:r>
            <w:r>
              <w:rPr>
                <w:spacing w:val="-2"/>
              </w:rPr>
              <w:t xml:space="preserve"> </w:t>
            </w:r>
            <w:r>
              <w:t>y</w:t>
            </w:r>
            <w:r>
              <w:rPr>
                <w:spacing w:val="-1"/>
              </w:rPr>
              <w:t xml:space="preserve"> </w:t>
            </w:r>
            <w:r>
              <w:t>de</w:t>
            </w:r>
            <w:r>
              <w:rPr>
                <w:spacing w:val="-2"/>
              </w:rPr>
              <w:t xml:space="preserve"> </w:t>
            </w:r>
            <w:r>
              <w:t>calidad</w:t>
            </w:r>
            <w:r>
              <w:rPr>
                <w:spacing w:val="2"/>
              </w:rPr>
              <w:t xml:space="preserve"> </w:t>
            </w:r>
            <w:r>
              <w:t>al cliente</w:t>
            </w:r>
            <w:r>
              <w:rPr>
                <w:spacing w:val="1"/>
              </w:rPr>
              <w:t xml:space="preserve"> </w:t>
            </w:r>
            <w:r>
              <w:t>interno</w:t>
            </w:r>
            <w:r>
              <w:rPr>
                <w:spacing w:val="-2"/>
              </w:rPr>
              <w:t xml:space="preserve"> </w:t>
            </w:r>
            <w:r>
              <w:t>y</w:t>
            </w:r>
            <w:r>
              <w:rPr>
                <w:spacing w:val="-1"/>
              </w:rPr>
              <w:t xml:space="preserve"> </w:t>
            </w:r>
            <w:r>
              <w:t>externo, con</w:t>
            </w:r>
            <w:r>
              <w:rPr>
                <w:spacing w:val="1"/>
              </w:rPr>
              <w:t xml:space="preserve"> </w:t>
            </w:r>
            <w:r>
              <w:t>el</w:t>
            </w:r>
            <w:r>
              <w:rPr>
                <w:spacing w:val="-2"/>
              </w:rPr>
              <w:t xml:space="preserve"> </w:t>
            </w:r>
            <w:r>
              <w:t>fin</w:t>
            </w:r>
            <w:r>
              <w:rPr>
                <w:spacing w:val="1"/>
              </w:rPr>
              <w:t xml:space="preserve"> </w:t>
            </w:r>
            <w:r>
              <w:t>de</w:t>
            </w:r>
            <w:r>
              <w:rPr>
                <w:spacing w:val="-2"/>
              </w:rPr>
              <w:t xml:space="preserve"> </w:t>
            </w:r>
            <w:r>
              <w:t>satisfacer</w:t>
            </w:r>
          </w:p>
          <w:p w:rsidR="00F72485" w:rsidRDefault="00F72485" w:rsidP="00271C79">
            <w:pPr>
              <w:pStyle w:val="TableParagraph"/>
              <w:spacing w:line="231" w:lineRule="exact"/>
              <w:ind w:left="107"/>
              <w:jc w:val="both"/>
            </w:pPr>
            <w:r>
              <w:t>sus</w:t>
            </w:r>
            <w:r>
              <w:rPr>
                <w:spacing w:val="-2"/>
              </w:rPr>
              <w:t xml:space="preserve"> </w:t>
            </w:r>
            <w:r>
              <w:t>expectativas</w:t>
            </w:r>
            <w:r>
              <w:rPr>
                <w:spacing w:val="-4"/>
              </w:rPr>
              <w:t xml:space="preserve"> </w:t>
            </w:r>
            <w:r>
              <w:t>en</w:t>
            </w:r>
            <w:r>
              <w:rPr>
                <w:spacing w:val="-4"/>
              </w:rPr>
              <w:t xml:space="preserve"> </w:t>
            </w:r>
            <w:r>
              <w:t>cumplimiento</w:t>
            </w:r>
            <w:r>
              <w:rPr>
                <w:spacing w:val="-2"/>
              </w:rPr>
              <w:t xml:space="preserve"> </w:t>
            </w:r>
            <w:r>
              <w:t>de</w:t>
            </w:r>
            <w:r>
              <w:rPr>
                <w:spacing w:val="-2"/>
              </w:rPr>
              <w:t xml:space="preserve"> </w:t>
            </w:r>
            <w:r>
              <w:t>la</w:t>
            </w:r>
            <w:r>
              <w:rPr>
                <w:spacing w:val="-4"/>
              </w:rPr>
              <w:t xml:space="preserve"> </w:t>
            </w:r>
            <w:r>
              <w:t>misión</w:t>
            </w:r>
            <w:r>
              <w:rPr>
                <w:spacing w:val="-2"/>
              </w:rPr>
              <w:t xml:space="preserve"> </w:t>
            </w:r>
            <w:r>
              <w:t>y</w:t>
            </w:r>
            <w:r>
              <w:rPr>
                <w:spacing w:val="-6"/>
              </w:rPr>
              <w:t xml:space="preserve"> </w:t>
            </w:r>
            <w:r>
              <w:t>objetivos</w:t>
            </w:r>
            <w:r>
              <w:rPr>
                <w:spacing w:val="-4"/>
              </w:rPr>
              <w:t xml:space="preserve"> </w:t>
            </w:r>
            <w:r>
              <w:t>de</w:t>
            </w:r>
            <w:r>
              <w:rPr>
                <w:spacing w:val="-2"/>
              </w:rPr>
              <w:t xml:space="preserve"> </w:t>
            </w:r>
            <w:r>
              <w:t>la</w:t>
            </w:r>
            <w:r>
              <w:rPr>
                <w:spacing w:val="-3"/>
              </w:rPr>
              <w:t xml:space="preserve"> </w:t>
            </w:r>
            <w:r>
              <w:t>Institución.</w:t>
            </w:r>
          </w:p>
        </w:tc>
      </w:tr>
      <w:tr w:rsidR="00F72485" w:rsidTr="00271C79">
        <w:trPr>
          <w:trHeight w:val="254"/>
        </w:trPr>
        <w:tc>
          <w:tcPr>
            <w:tcW w:w="9641" w:type="dxa"/>
            <w:gridSpan w:val="2"/>
          </w:tcPr>
          <w:p w:rsidR="00F72485" w:rsidRDefault="00F72485" w:rsidP="00271C79">
            <w:pPr>
              <w:pStyle w:val="TableParagraph"/>
              <w:spacing w:line="234" w:lineRule="exact"/>
              <w:ind w:left="221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IV.</w:t>
            </w:r>
            <w:r>
              <w:rPr>
                <w:rFonts w:ascii="Arial" w:hAnsi="Arial"/>
                <w:b/>
                <w:spacing w:val="24"/>
              </w:rPr>
              <w:t xml:space="preserve"> </w:t>
            </w:r>
            <w:r>
              <w:rPr>
                <w:rFonts w:ascii="Arial" w:hAnsi="Arial"/>
                <w:b/>
              </w:rPr>
              <w:t>DESCRIPCIÓN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</w:rPr>
              <w:t>DE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</w:rPr>
              <w:t>LAS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</w:rPr>
              <w:t>FUNCIONES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</w:rPr>
              <w:t>ESENCIALES</w:t>
            </w:r>
          </w:p>
        </w:tc>
      </w:tr>
      <w:tr w:rsidR="00F72485" w:rsidTr="00271C79">
        <w:trPr>
          <w:trHeight w:val="6071"/>
        </w:trPr>
        <w:tc>
          <w:tcPr>
            <w:tcW w:w="9641" w:type="dxa"/>
            <w:gridSpan w:val="2"/>
          </w:tcPr>
          <w:p w:rsidR="00F72485" w:rsidRDefault="00F72485" w:rsidP="00F72485">
            <w:pPr>
              <w:pStyle w:val="TableParagraph"/>
              <w:numPr>
                <w:ilvl w:val="0"/>
                <w:numId w:val="3"/>
              </w:numPr>
              <w:tabs>
                <w:tab w:val="left" w:pos="468"/>
              </w:tabs>
              <w:ind w:right="92"/>
              <w:jc w:val="both"/>
            </w:pPr>
            <w:r>
              <w:t>Desempeñar labores de oficina y de asistencia administrativa, encaminadas a facilitar el</w:t>
            </w:r>
            <w:r>
              <w:rPr>
                <w:spacing w:val="1"/>
              </w:rPr>
              <w:t xml:space="preserve"> </w:t>
            </w:r>
            <w:r>
              <w:t>desarrollo y ejecución de las actividades de la dependencia y la organización de las agendas</w:t>
            </w:r>
            <w:r>
              <w:rPr>
                <w:spacing w:val="-59"/>
              </w:rPr>
              <w:t xml:space="preserve"> </w:t>
            </w:r>
            <w:r>
              <w:t>de</w:t>
            </w:r>
            <w:r>
              <w:rPr>
                <w:spacing w:val="-1"/>
              </w:rPr>
              <w:t xml:space="preserve"> </w:t>
            </w:r>
            <w:r>
              <w:t>trabajo</w:t>
            </w:r>
            <w:r>
              <w:rPr>
                <w:spacing w:val="-2"/>
              </w:rPr>
              <w:t xml:space="preserve"> </w:t>
            </w:r>
            <w:r>
              <w:t>del superior</w:t>
            </w:r>
            <w:r>
              <w:rPr>
                <w:spacing w:val="2"/>
              </w:rPr>
              <w:t xml:space="preserve"> </w:t>
            </w:r>
            <w:r>
              <w:t>inmediato.</w:t>
            </w:r>
          </w:p>
          <w:p w:rsidR="00F72485" w:rsidRDefault="00F72485" w:rsidP="00F72485">
            <w:pPr>
              <w:pStyle w:val="TableParagraph"/>
              <w:numPr>
                <w:ilvl w:val="0"/>
                <w:numId w:val="3"/>
              </w:numPr>
              <w:tabs>
                <w:tab w:val="left" w:pos="468"/>
              </w:tabs>
              <w:ind w:right="95"/>
              <w:jc w:val="both"/>
            </w:pPr>
            <w:r>
              <w:t>Atender</w:t>
            </w:r>
            <w:r>
              <w:rPr>
                <w:spacing w:val="-13"/>
              </w:rPr>
              <w:t xml:space="preserve"> </w:t>
            </w:r>
            <w:r>
              <w:t>y</w:t>
            </w:r>
            <w:r>
              <w:rPr>
                <w:spacing w:val="-11"/>
              </w:rPr>
              <w:t xml:space="preserve"> </w:t>
            </w:r>
            <w:r>
              <w:t>orientar</w:t>
            </w:r>
            <w:r>
              <w:rPr>
                <w:spacing w:val="-12"/>
              </w:rPr>
              <w:t xml:space="preserve"> </w:t>
            </w:r>
            <w:r>
              <w:t>a</w:t>
            </w:r>
            <w:r>
              <w:rPr>
                <w:spacing w:val="-13"/>
              </w:rPr>
              <w:t xml:space="preserve"> </w:t>
            </w:r>
            <w:r>
              <w:t>los</w:t>
            </w:r>
            <w:r>
              <w:rPr>
                <w:spacing w:val="-12"/>
              </w:rPr>
              <w:t xml:space="preserve"> </w:t>
            </w:r>
            <w:r>
              <w:t>usuarios</w:t>
            </w:r>
            <w:r>
              <w:rPr>
                <w:spacing w:val="-11"/>
              </w:rPr>
              <w:t xml:space="preserve"> </w:t>
            </w:r>
            <w:r>
              <w:t>y</w:t>
            </w:r>
            <w:r>
              <w:rPr>
                <w:spacing w:val="-13"/>
              </w:rPr>
              <w:t xml:space="preserve"> </w:t>
            </w:r>
            <w:r>
              <w:t>público</w:t>
            </w:r>
            <w:r>
              <w:rPr>
                <w:spacing w:val="-11"/>
              </w:rPr>
              <w:t xml:space="preserve"> </w:t>
            </w:r>
            <w:r>
              <w:t>en</w:t>
            </w:r>
            <w:r>
              <w:rPr>
                <w:spacing w:val="-11"/>
              </w:rPr>
              <w:t xml:space="preserve"> </w:t>
            </w:r>
            <w:r>
              <w:t>general</w:t>
            </w:r>
            <w:r>
              <w:rPr>
                <w:spacing w:val="-12"/>
              </w:rPr>
              <w:t xml:space="preserve"> </w:t>
            </w:r>
            <w:r>
              <w:t>personal</w:t>
            </w:r>
            <w:r>
              <w:rPr>
                <w:spacing w:val="-14"/>
              </w:rPr>
              <w:t xml:space="preserve"> </w:t>
            </w:r>
            <w:r>
              <w:t>o</w:t>
            </w:r>
            <w:r>
              <w:rPr>
                <w:spacing w:val="-14"/>
              </w:rPr>
              <w:t xml:space="preserve"> </w:t>
            </w:r>
            <w:r>
              <w:t>telefónicamente</w:t>
            </w:r>
            <w:r>
              <w:rPr>
                <w:spacing w:val="-13"/>
              </w:rPr>
              <w:t xml:space="preserve"> </w:t>
            </w:r>
            <w:r>
              <w:t>en</w:t>
            </w:r>
            <w:r>
              <w:rPr>
                <w:spacing w:val="-12"/>
              </w:rPr>
              <w:t xml:space="preserve"> </w:t>
            </w:r>
            <w:r>
              <w:t>la</w:t>
            </w:r>
            <w:r>
              <w:rPr>
                <w:spacing w:val="-13"/>
              </w:rPr>
              <w:t xml:space="preserve"> </w:t>
            </w:r>
            <w:r>
              <w:t>gestión</w:t>
            </w:r>
            <w:r>
              <w:rPr>
                <w:spacing w:val="-59"/>
              </w:rPr>
              <w:t xml:space="preserve"> </w:t>
            </w:r>
            <w:r>
              <w:t>de trámites administrativos, brindando</w:t>
            </w:r>
            <w:r>
              <w:rPr>
                <w:spacing w:val="1"/>
              </w:rPr>
              <w:t xml:space="preserve"> </w:t>
            </w:r>
            <w:r>
              <w:t>información clara y oportuna de conformidad con los</w:t>
            </w:r>
            <w:r>
              <w:rPr>
                <w:spacing w:val="1"/>
              </w:rPr>
              <w:t xml:space="preserve"> </w:t>
            </w:r>
            <w:r>
              <w:t>lineamientos y</w:t>
            </w:r>
            <w:r>
              <w:rPr>
                <w:spacing w:val="-1"/>
              </w:rPr>
              <w:t xml:space="preserve"> </w:t>
            </w:r>
            <w:r>
              <w:t>procedimientos</w:t>
            </w:r>
            <w:r>
              <w:rPr>
                <w:spacing w:val="1"/>
              </w:rPr>
              <w:t xml:space="preserve"> </w:t>
            </w:r>
            <w:r>
              <w:t>establecidos.</w:t>
            </w:r>
          </w:p>
          <w:p w:rsidR="00F72485" w:rsidRDefault="00F72485" w:rsidP="00F72485">
            <w:pPr>
              <w:pStyle w:val="TableParagraph"/>
              <w:numPr>
                <w:ilvl w:val="0"/>
                <w:numId w:val="3"/>
              </w:numPr>
              <w:tabs>
                <w:tab w:val="left" w:pos="468"/>
              </w:tabs>
              <w:ind w:right="95" w:hanging="361"/>
              <w:jc w:val="both"/>
            </w:pPr>
            <w:r>
              <w:t>Atender</w:t>
            </w:r>
            <w:r>
              <w:rPr>
                <w:spacing w:val="-3"/>
              </w:rPr>
              <w:t xml:space="preserve"> </w:t>
            </w:r>
            <w:r>
              <w:t>y</w:t>
            </w:r>
            <w:r>
              <w:rPr>
                <w:spacing w:val="-4"/>
              </w:rPr>
              <w:t xml:space="preserve"> </w:t>
            </w:r>
            <w:r>
              <w:t>asesorar</w:t>
            </w:r>
            <w:r>
              <w:rPr>
                <w:spacing w:val="-4"/>
              </w:rPr>
              <w:t xml:space="preserve"> </w:t>
            </w:r>
            <w:r>
              <w:t>en</w:t>
            </w:r>
            <w:r>
              <w:rPr>
                <w:spacing w:val="-4"/>
              </w:rPr>
              <w:t xml:space="preserve"> </w:t>
            </w:r>
            <w:r>
              <w:t>primera</w:t>
            </w:r>
            <w:r>
              <w:rPr>
                <w:spacing w:val="-4"/>
              </w:rPr>
              <w:t xml:space="preserve"> </w:t>
            </w:r>
            <w:r>
              <w:t>instancia</w:t>
            </w:r>
            <w:r>
              <w:rPr>
                <w:spacing w:val="-4"/>
              </w:rPr>
              <w:t xml:space="preserve"> </w:t>
            </w:r>
            <w:r>
              <w:t>a</w:t>
            </w:r>
            <w:r>
              <w:rPr>
                <w:spacing w:val="-7"/>
              </w:rPr>
              <w:t xml:space="preserve"> </w:t>
            </w:r>
            <w:r>
              <w:t>los</w:t>
            </w:r>
            <w:r>
              <w:rPr>
                <w:spacing w:val="-4"/>
              </w:rPr>
              <w:t xml:space="preserve"> </w:t>
            </w:r>
            <w:r>
              <w:t>usuarios</w:t>
            </w:r>
            <w:r>
              <w:rPr>
                <w:spacing w:val="-4"/>
              </w:rPr>
              <w:t xml:space="preserve"> </w:t>
            </w:r>
            <w:r>
              <w:t>de</w:t>
            </w:r>
            <w:r>
              <w:rPr>
                <w:spacing w:val="-5"/>
              </w:rPr>
              <w:t xml:space="preserve"> </w:t>
            </w:r>
            <w:r>
              <w:t>una</w:t>
            </w:r>
            <w:r>
              <w:rPr>
                <w:spacing w:val="-7"/>
              </w:rPr>
              <w:t xml:space="preserve"> </w:t>
            </w:r>
            <w:r>
              <w:t>manera</w:t>
            </w:r>
            <w:r>
              <w:rPr>
                <w:spacing w:val="-4"/>
              </w:rPr>
              <w:t xml:space="preserve"> </w:t>
            </w:r>
            <w:r>
              <w:t>oportuna,</w:t>
            </w:r>
            <w:r>
              <w:rPr>
                <w:spacing w:val="-1"/>
              </w:rPr>
              <w:t xml:space="preserve"> </w:t>
            </w:r>
            <w:r>
              <w:t>para</w:t>
            </w:r>
            <w:r>
              <w:rPr>
                <w:spacing w:val="-6"/>
              </w:rPr>
              <w:t xml:space="preserve"> </w:t>
            </w:r>
            <w:r>
              <w:t>valorar</w:t>
            </w:r>
            <w:r>
              <w:rPr>
                <w:spacing w:val="-59"/>
              </w:rPr>
              <w:t xml:space="preserve"> </w:t>
            </w:r>
            <w:r>
              <w:t>sus necesidades</w:t>
            </w:r>
            <w:r>
              <w:rPr>
                <w:spacing w:val="-2"/>
              </w:rPr>
              <w:t xml:space="preserve"> </w:t>
            </w:r>
            <w:r>
              <w:t>y</w:t>
            </w:r>
            <w:r>
              <w:rPr>
                <w:spacing w:val="-3"/>
              </w:rPr>
              <w:t xml:space="preserve"> </w:t>
            </w:r>
            <w:r>
              <w:t>tramitar</w:t>
            </w:r>
            <w:r>
              <w:rPr>
                <w:spacing w:val="2"/>
              </w:rPr>
              <w:t xml:space="preserve"> </w:t>
            </w:r>
            <w:r>
              <w:t>las</w:t>
            </w:r>
            <w:r>
              <w:rPr>
                <w:spacing w:val="-3"/>
              </w:rPr>
              <w:t xml:space="preserve"> </w:t>
            </w:r>
            <w:r>
              <w:t>soluciones</w:t>
            </w:r>
            <w:r>
              <w:rPr>
                <w:spacing w:val="1"/>
              </w:rPr>
              <w:t xml:space="preserve"> </w:t>
            </w:r>
            <w:r>
              <w:t>correspondientes.</w:t>
            </w:r>
          </w:p>
          <w:p w:rsidR="00F72485" w:rsidRDefault="00F72485" w:rsidP="00F72485">
            <w:pPr>
              <w:pStyle w:val="TableParagraph"/>
              <w:numPr>
                <w:ilvl w:val="0"/>
                <w:numId w:val="3"/>
              </w:numPr>
              <w:tabs>
                <w:tab w:val="left" w:pos="468"/>
              </w:tabs>
              <w:ind w:left="468" w:right="93" w:hanging="361"/>
              <w:jc w:val="both"/>
            </w:pPr>
            <w:r>
              <w:t>Recibir, revisar, clasificar, radicar, distribuir y controlar documentos, datos, elementos y</w:t>
            </w:r>
            <w:r>
              <w:rPr>
                <w:spacing w:val="1"/>
              </w:rPr>
              <w:t xml:space="preserve"> </w:t>
            </w:r>
            <w:r>
              <w:t>correspondencia,</w:t>
            </w:r>
            <w:r>
              <w:rPr>
                <w:spacing w:val="-5"/>
              </w:rPr>
              <w:t xml:space="preserve"> </w:t>
            </w:r>
            <w:r>
              <w:t>relacionados</w:t>
            </w:r>
            <w:r>
              <w:rPr>
                <w:spacing w:val="-3"/>
              </w:rPr>
              <w:t xml:space="preserve"> </w:t>
            </w:r>
            <w:r>
              <w:t>con</w:t>
            </w:r>
            <w:r>
              <w:rPr>
                <w:spacing w:val="-6"/>
              </w:rPr>
              <w:t xml:space="preserve"> </w:t>
            </w:r>
            <w:r>
              <w:t>los</w:t>
            </w:r>
            <w:r>
              <w:rPr>
                <w:spacing w:val="-6"/>
              </w:rPr>
              <w:t xml:space="preserve"> </w:t>
            </w:r>
            <w:r>
              <w:t>asuntos</w:t>
            </w:r>
            <w:r>
              <w:rPr>
                <w:spacing w:val="-6"/>
              </w:rPr>
              <w:t xml:space="preserve"> </w:t>
            </w:r>
            <w:r>
              <w:t>de</w:t>
            </w:r>
            <w:r>
              <w:rPr>
                <w:spacing w:val="-4"/>
              </w:rPr>
              <w:t xml:space="preserve"> </w:t>
            </w:r>
            <w:r>
              <w:t>competencia</w:t>
            </w:r>
            <w:r>
              <w:rPr>
                <w:spacing w:val="-4"/>
              </w:rPr>
              <w:t xml:space="preserve"> </w:t>
            </w:r>
            <w:r>
              <w:t>de</w:t>
            </w:r>
            <w:r>
              <w:rPr>
                <w:spacing w:val="-6"/>
              </w:rPr>
              <w:t xml:space="preserve"> </w:t>
            </w:r>
            <w:r>
              <w:t>la</w:t>
            </w:r>
            <w:r>
              <w:rPr>
                <w:spacing w:val="-6"/>
              </w:rPr>
              <w:t xml:space="preserve"> </w:t>
            </w:r>
            <w:r>
              <w:t>Dependencia</w:t>
            </w:r>
            <w:r>
              <w:rPr>
                <w:spacing w:val="-4"/>
              </w:rPr>
              <w:t xml:space="preserve"> </w:t>
            </w:r>
            <w:r>
              <w:t>conforme</w:t>
            </w:r>
            <w:r>
              <w:rPr>
                <w:spacing w:val="-58"/>
              </w:rPr>
              <w:t xml:space="preserve"> </w:t>
            </w:r>
            <w:r>
              <w:t>a</w:t>
            </w:r>
            <w:r>
              <w:rPr>
                <w:spacing w:val="-1"/>
              </w:rPr>
              <w:t xml:space="preserve"> </w:t>
            </w:r>
            <w:r>
              <w:t>los</w:t>
            </w:r>
            <w:r>
              <w:rPr>
                <w:spacing w:val="1"/>
              </w:rPr>
              <w:t xml:space="preserve"> </w:t>
            </w:r>
            <w:r>
              <w:t>protocolos</w:t>
            </w:r>
            <w:r>
              <w:rPr>
                <w:spacing w:val="-2"/>
              </w:rPr>
              <w:t xml:space="preserve"> </w:t>
            </w:r>
            <w:r>
              <w:t>y Sistema de</w:t>
            </w:r>
            <w:r>
              <w:rPr>
                <w:spacing w:val="-2"/>
              </w:rPr>
              <w:t xml:space="preserve"> </w:t>
            </w:r>
            <w:r>
              <w:t>Gestión</w:t>
            </w:r>
            <w:r>
              <w:rPr>
                <w:spacing w:val="-1"/>
              </w:rPr>
              <w:t xml:space="preserve"> </w:t>
            </w:r>
            <w:r>
              <w:t>Documental.</w:t>
            </w:r>
          </w:p>
          <w:p w:rsidR="00F72485" w:rsidRDefault="00F72485" w:rsidP="00F72485">
            <w:pPr>
              <w:pStyle w:val="TableParagraph"/>
              <w:numPr>
                <w:ilvl w:val="0"/>
                <w:numId w:val="3"/>
              </w:numPr>
              <w:tabs>
                <w:tab w:val="left" w:pos="469"/>
              </w:tabs>
              <w:ind w:right="95"/>
            </w:pPr>
            <w:r>
              <w:t>Llevar el registro y control del correo electrónico, de los sistemas de información y bases de</w:t>
            </w:r>
            <w:r>
              <w:rPr>
                <w:spacing w:val="1"/>
              </w:rPr>
              <w:t xml:space="preserve"> </w:t>
            </w:r>
            <w:r>
              <w:t>datos</w:t>
            </w:r>
            <w:r>
              <w:rPr>
                <w:spacing w:val="-8"/>
              </w:rPr>
              <w:t xml:space="preserve"> </w:t>
            </w:r>
            <w:r>
              <w:t>que</w:t>
            </w:r>
            <w:r>
              <w:rPr>
                <w:spacing w:val="-11"/>
              </w:rPr>
              <w:t xml:space="preserve"> </w:t>
            </w:r>
            <w:r>
              <w:t>se</w:t>
            </w:r>
            <w:r>
              <w:rPr>
                <w:spacing w:val="-11"/>
              </w:rPr>
              <w:t xml:space="preserve"> </w:t>
            </w:r>
            <w:r>
              <w:t>manejen</w:t>
            </w:r>
            <w:r>
              <w:rPr>
                <w:spacing w:val="-10"/>
              </w:rPr>
              <w:t xml:space="preserve"> </w:t>
            </w:r>
            <w:r>
              <w:t>en</w:t>
            </w:r>
            <w:r>
              <w:rPr>
                <w:spacing w:val="-10"/>
              </w:rPr>
              <w:t xml:space="preserve"> </w:t>
            </w:r>
            <w:r>
              <w:t>la</w:t>
            </w:r>
            <w:r>
              <w:rPr>
                <w:spacing w:val="-9"/>
              </w:rPr>
              <w:t xml:space="preserve"> </w:t>
            </w:r>
            <w:r>
              <w:t>dependencia,</w:t>
            </w:r>
            <w:r>
              <w:rPr>
                <w:spacing w:val="-10"/>
              </w:rPr>
              <w:t xml:space="preserve"> </w:t>
            </w:r>
            <w:r>
              <w:t>de</w:t>
            </w:r>
            <w:r>
              <w:rPr>
                <w:spacing w:val="-11"/>
              </w:rPr>
              <w:t xml:space="preserve"> </w:t>
            </w:r>
            <w:r>
              <w:t>manera</w:t>
            </w:r>
            <w:r>
              <w:rPr>
                <w:spacing w:val="-7"/>
              </w:rPr>
              <w:t xml:space="preserve"> </w:t>
            </w:r>
            <w:r>
              <w:t>eficiente</w:t>
            </w:r>
            <w:r>
              <w:rPr>
                <w:spacing w:val="-9"/>
              </w:rPr>
              <w:t xml:space="preserve"> </w:t>
            </w:r>
            <w:r>
              <w:t>y</w:t>
            </w:r>
            <w:r>
              <w:rPr>
                <w:spacing w:val="-11"/>
              </w:rPr>
              <w:t xml:space="preserve"> </w:t>
            </w:r>
            <w:r>
              <w:t>oportuna</w:t>
            </w:r>
            <w:r>
              <w:rPr>
                <w:spacing w:val="-11"/>
              </w:rPr>
              <w:t xml:space="preserve"> </w:t>
            </w:r>
            <w:r>
              <w:t>teniendo</w:t>
            </w:r>
            <w:r>
              <w:rPr>
                <w:spacing w:val="45"/>
              </w:rPr>
              <w:t xml:space="preserve"> </w:t>
            </w:r>
            <w:r>
              <w:t>en</w:t>
            </w:r>
            <w:r>
              <w:rPr>
                <w:spacing w:val="-11"/>
              </w:rPr>
              <w:t xml:space="preserve"> </w:t>
            </w:r>
            <w:r>
              <w:t>cuenta</w:t>
            </w:r>
            <w:r>
              <w:rPr>
                <w:spacing w:val="-58"/>
              </w:rPr>
              <w:t xml:space="preserve"> </w:t>
            </w:r>
            <w:r>
              <w:t>las directrices</w:t>
            </w:r>
            <w:r>
              <w:rPr>
                <w:spacing w:val="1"/>
              </w:rPr>
              <w:t xml:space="preserve"> </w:t>
            </w:r>
            <w:r>
              <w:t>establecidas y</w:t>
            </w:r>
            <w:r>
              <w:rPr>
                <w:spacing w:val="1"/>
              </w:rPr>
              <w:t xml:space="preserve"> </w:t>
            </w:r>
            <w:r>
              <w:t>el</w:t>
            </w:r>
            <w:r>
              <w:rPr>
                <w:spacing w:val="-4"/>
              </w:rPr>
              <w:t xml:space="preserve"> </w:t>
            </w:r>
            <w:r>
              <w:t>procedimiento normativo.</w:t>
            </w:r>
          </w:p>
          <w:p w:rsidR="00F72485" w:rsidRDefault="00F72485" w:rsidP="00F72485">
            <w:pPr>
              <w:pStyle w:val="TableParagraph"/>
              <w:numPr>
                <w:ilvl w:val="0"/>
                <w:numId w:val="3"/>
              </w:numPr>
              <w:tabs>
                <w:tab w:val="left" w:pos="468"/>
              </w:tabs>
              <w:ind w:right="94"/>
              <w:jc w:val="both"/>
            </w:pPr>
            <w:r>
              <w:rPr>
                <w:spacing w:val="-1"/>
              </w:rPr>
              <w:t>Proyectar</w:t>
            </w:r>
            <w:r>
              <w:rPr>
                <w:spacing w:val="-10"/>
              </w:rPr>
              <w:t xml:space="preserve"> </w:t>
            </w:r>
            <w:r>
              <w:rPr>
                <w:spacing w:val="-1"/>
              </w:rPr>
              <w:t>para</w:t>
            </w:r>
            <w:r>
              <w:rPr>
                <w:spacing w:val="-12"/>
              </w:rPr>
              <w:t xml:space="preserve"> </w:t>
            </w:r>
            <w:r>
              <w:rPr>
                <w:spacing w:val="-1"/>
              </w:rPr>
              <w:t>la</w:t>
            </w:r>
            <w:r>
              <w:rPr>
                <w:spacing w:val="-13"/>
              </w:rPr>
              <w:t xml:space="preserve"> </w:t>
            </w:r>
            <w:r>
              <w:rPr>
                <w:spacing w:val="-1"/>
              </w:rPr>
              <w:t>firma</w:t>
            </w:r>
            <w:r>
              <w:rPr>
                <w:spacing w:val="-12"/>
              </w:rPr>
              <w:t xml:space="preserve"> </w:t>
            </w:r>
            <w:r>
              <w:rPr>
                <w:spacing w:val="-1"/>
              </w:rPr>
              <w:t>del</w:t>
            </w:r>
            <w:r>
              <w:rPr>
                <w:spacing w:val="-12"/>
              </w:rPr>
              <w:t xml:space="preserve"> </w:t>
            </w:r>
            <w:r>
              <w:rPr>
                <w:spacing w:val="-1"/>
              </w:rPr>
              <w:t>superior</w:t>
            </w:r>
            <w:r>
              <w:rPr>
                <w:spacing w:val="-9"/>
              </w:rPr>
              <w:t xml:space="preserve"> </w:t>
            </w:r>
            <w:r>
              <w:rPr>
                <w:spacing w:val="-1"/>
              </w:rPr>
              <w:t>inmediato</w:t>
            </w:r>
            <w:r>
              <w:rPr>
                <w:spacing w:val="-12"/>
              </w:rPr>
              <w:t xml:space="preserve"> </w:t>
            </w:r>
            <w:r>
              <w:t>los</w:t>
            </w:r>
            <w:r>
              <w:rPr>
                <w:spacing w:val="-15"/>
              </w:rPr>
              <w:t xml:space="preserve"> </w:t>
            </w:r>
            <w:r>
              <w:t>oficios,</w:t>
            </w:r>
            <w:r>
              <w:rPr>
                <w:spacing w:val="-10"/>
              </w:rPr>
              <w:t xml:space="preserve"> </w:t>
            </w:r>
            <w:r>
              <w:t>certificaciones</w:t>
            </w:r>
            <w:r>
              <w:rPr>
                <w:spacing w:val="-11"/>
              </w:rPr>
              <w:t xml:space="preserve"> </w:t>
            </w:r>
            <w:r>
              <w:t>y</w:t>
            </w:r>
            <w:r>
              <w:rPr>
                <w:spacing w:val="-15"/>
              </w:rPr>
              <w:t xml:space="preserve"> </w:t>
            </w:r>
            <w:r>
              <w:t>demás</w:t>
            </w:r>
            <w:r>
              <w:rPr>
                <w:spacing w:val="-11"/>
              </w:rPr>
              <w:t xml:space="preserve"> </w:t>
            </w:r>
            <w:r>
              <w:t>documentos,</w:t>
            </w:r>
            <w:r>
              <w:rPr>
                <w:spacing w:val="-59"/>
              </w:rPr>
              <w:t xml:space="preserve"> </w:t>
            </w:r>
            <w:r>
              <w:t>para</w:t>
            </w:r>
            <w:r>
              <w:rPr>
                <w:spacing w:val="1"/>
              </w:rPr>
              <w:t xml:space="preserve"> </w:t>
            </w:r>
            <w:r>
              <w:t>que</w:t>
            </w:r>
            <w:r>
              <w:rPr>
                <w:spacing w:val="1"/>
              </w:rPr>
              <w:t xml:space="preserve"> </w:t>
            </w:r>
            <w:r>
              <w:t>se</w:t>
            </w:r>
            <w:r>
              <w:rPr>
                <w:spacing w:val="1"/>
              </w:rPr>
              <w:t xml:space="preserve"> </w:t>
            </w:r>
            <w:r>
              <w:t>expidan</w:t>
            </w:r>
            <w:r>
              <w:rPr>
                <w:spacing w:val="1"/>
              </w:rPr>
              <w:t xml:space="preserve"> </w:t>
            </w:r>
            <w:r>
              <w:t>de</w:t>
            </w:r>
            <w:r>
              <w:rPr>
                <w:spacing w:val="1"/>
              </w:rPr>
              <w:t xml:space="preserve"> </w:t>
            </w:r>
            <w:r>
              <w:t>acuerdo</w:t>
            </w:r>
            <w:r>
              <w:rPr>
                <w:spacing w:val="1"/>
              </w:rPr>
              <w:t xml:space="preserve"> </w:t>
            </w:r>
            <w:r>
              <w:t>con</w:t>
            </w:r>
            <w:r>
              <w:rPr>
                <w:spacing w:val="1"/>
              </w:rPr>
              <w:t xml:space="preserve"> </w:t>
            </w:r>
            <w:r>
              <w:t>las</w:t>
            </w:r>
            <w:r>
              <w:rPr>
                <w:spacing w:val="1"/>
              </w:rPr>
              <w:t xml:space="preserve"> </w:t>
            </w:r>
            <w:r>
              <w:t>atribuciones</w:t>
            </w:r>
            <w:r>
              <w:rPr>
                <w:spacing w:val="1"/>
              </w:rPr>
              <w:t xml:space="preserve"> </w:t>
            </w:r>
            <w:r>
              <w:t>de</w:t>
            </w:r>
            <w:r>
              <w:rPr>
                <w:spacing w:val="1"/>
              </w:rPr>
              <w:t xml:space="preserve"> </w:t>
            </w:r>
            <w:r>
              <w:t>la</w:t>
            </w:r>
            <w:r>
              <w:rPr>
                <w:spacing w:val="1"/>
              </w:rPr>
              <w:t xml:space="preserve"> </w:t>
            </w:r>
            <w:r>
              <w:t>E.S.E.</w:t>
            </w:r>
            <w:r>
              <w:rPr>
                <w:spacing w:val="1"/>
              </w:rPr>
              <w:t xml:space="preserve"> </w:t>
            </w:r>
            <w:r>
              <w:t>y</w:t>
            </w:r>
            <w:r>
              <w:rPr>
                <w:spacing w:val="1"/>
              </w:rPr>
              <w:t xml:space="preserve"> </w:t>
            </w:r>
            <w:r>
              <w:t>los</w:t>
            </w:r>
            <w:r>
              <w:rPr>
                <w:spacing w:val="1"/>
              </w:rPr>
              <w:t xml:space="preserve"> </w:t>
            </w:r>
            <w:r>
              <w:t>canales</w:t>
            </w:r>
            <w:r>
              <w:rPr>
                <w:spacing w:val="1"/>
              </w:rPr>
              <w:t xml:space="preserve"> </w:t>
            </w:r>
            <w:r>
              <w:t>de</w:t>
            </w:r>
            <w:r>
              <w:rPr>
                <w:spacing w:val="1"/>
              </w:rPr>
              <w:t xml:space="preserve"> </w:t>
            </w:r>
            <w:r>
              <w:t>comunicación</w:t>
            </w:r>
            <w:r>
              <w:rPr>
                <w:spacing w:val="-1"/>
              </w:rPr>
              <w:t xml:space="preserve"> </w:t>
            </w:r>
            <w:r>
              <w:t>establecidos.</w:t>
            </w:r>
          </w:p>
          <w:p w:rsidR="00F72485" w:rsidRDefault="00F72485" w:rsidP="00F72485">
            <w:pPr>
              <w:pStyle w:val="TableParagraph"/>
              <w:numPr>
                <w:ilvl w:val="0"/>
                <w:numId w:val="3"/>
              </w:numPr>
              <w:tabs>
                <w:tab w:val="left" w:pos="468"/>
              </w:tabs>
              <w:ind w:right="96" w:hanging="361"/>
              <w:jc w:val="both"/>
            </w:pPr>
            <w:r>
              <w:t>Colaborar</w:t>
            </w:r>
            <w:r>
              <w:rPr>
                <w:spacing w:val="-12"/>
              </w:rPr>
              <w:t xml:space="preserve"> </w:t>
            </w:r>
            <w:r>
              <w:t>con</w:t>
            </w:r>
            <w:r>
              <w:rPr>
                <w:spacing w:val="-15"/>
              </w:rPr>
              <w:t xml:space="preserve"> </w:t>
            </w:r>
            <w:r>
              <w:t>el</w:t>
            </w:r>
            <w:r>
              <w:rPr>
                <w:spacing w:val="-15"/>
              </w:rPr>
              <w:t xml:space="preserve"> </w:t>
            </w:r>
            <w:r>
              <w:t>personal</w:t>
            </w:r>
            <w:r>
              <w:rPr>
                <w:spacing w:val="-13"/>
              </w:rPr>
              <w:t xml:space="preserve"> </w:t>
            </w:r>
            <w:r>
              <w:t>de</w:t>
            </w:r>
            <w:r>
              <w:rPr>
                <w:spacing w:val="-12"/>
              </w:rPr>
              <w:t xml:space="preserve"> </w:t>
            </w:r>
            <w:r>
              <w:t>la</w:t>
            </w:r>
            <w:r>
              <w:rPr>
                <w:spacing w:val="-15"/>
              </w:rPr>
              <w:t xml:space="preserve"> </w:t>
            </w:r>
            <w:r>
              <w:t>Dependencia</w:t>
            </w:r>
            <w:r>
              <w:rPr>
                <w:spacing w:val="-12"/>
              </w:rPr>
              <w:t xml:space="preserve"> </w:t>
            </w:r>
            <w:r>
              <w:t>en</w:t>
            </w:r>
            <w:r>
              <w:rPr>
                <w:spacing w:val="-15"/>
              </w:rPr>
              <w:t xml:space="preserve"> </w:t>
            </w:r>
            <w:r>
              <w:t>la</w:t>
            </w:r>
            <w:r>
              <w:rPr>
                <w:spacing w:val="-15"/>
              </w:rPr>
              <w:t xml:space="preserve"> </w:t>
            </w:r>
            <w:r>
              <w:t>trascripción</w:t>
            </w:r>
            <w:r>
              <w:rPr>
                <w:spacing w:val="-12"/>
              </w:rPr>
              <w:t xml:space="preserve"> </w:t>
            </w:r>
            <w:r>
              <w:t>y</w:t>
            </w:r>
            <w:r>
              <w:rPr>
                <w:spacing w:val="-14"/>
              </w:rPr>
              <w:t xml:space="preserve"> </w:t>
            </w:r>
            <w:r>
              <w:t>presentación</w:t>
            </w:r>
            <w:r>
              <w:rPr>
                <w:spacing w:val="-12"/>
              </w:rPr>
              <w:t xml:space="preserve"> </w:t>
            </w:r>
            <w:r>
              <w:t>de</w:t>
            </w:r>
            <w:r>
              <w:rPr>
                <w:spacing w:val="-15"/>
              </w:rPr>
              <w:t xml:space="preserve"> </w:t>
            </w:r>
            <w:r>
              <w:t>documentos</w:t>
            </w:r>
            <w:r>
              <w:rPr>
                <w:spacing w:val="-59"/>
              </w:rPr>
              <w:t xml:space="preserve"> </w:t>
            </w:r>
            <w:r>
              <w:t>e</w:t>
            </w:r>
            <w:r>
              <w:rPr>
                <w:spacing w:val="-1"/>
              </w:rPr>
              <w:t xml:space="preserve"> </w:t>
            </w:r>
            <w:r>
              <w:t>informes</w:t>
            </w:r>
            <w:r>
              <w:rPr>
                <w:spacing w:val="-3"/>
              </w:rPr>
              <w:t xml:space="preserve"> </w:t>
            </w:r>
            <w:r>
              <w:t>según</w:t>
            </w:r>
            <w:r>
              <w:rPr>
                <w:spacing w:val="-1"/>
              </w:rPr>
              <w:t xml:space="preserve"> </w:t>
            </w:r>
            <w:r>
              <w:t>los</w:t>
            </w:r>
            <w:r>
              <w:rPr>
                <w:spacing w:val="-3"/>
              </w:rPr>
              <w:t xml:space="preserve"> </w:t>
            </w:r>
            <w:r>
              <w:t>lineamientos</w:t>
            </w:r>
            <w:r>
              <w:rPr>
                <w:spacing w:val="-2"/>
              </w:rPr>
              <w:t xml:space="preserve"> </w:t>
            </w:r>
            <w:r>
              <w:t>y el</w:t>
            </w:r>
            <w:r>
              <w:rPr>
                <w:spacing w:val="-1"/>
              </w:rPr>
              <w:t xml:space="preserve"> </w:t>
            </w:r>
            <w:r>
              <w:t>Sistema</w:t>
            </w:r>
            <w:r>
              <w:rPr>
                <w:spacing w:val="-3"/>
              </w:rPr>
              <w:t xml:space="preserve"> </w:t>
            </w:r>
            <w:r>
              <w:t>de</w:t>
            </w:r>
            <w:r>
              <w:rPr>
                <w:spacing w:val="-1"/>
              </w:rPr>
              <w:t xml:space="preserve"> </w:t>
            </w:r>
            <w:r>
              <w:t>Información</w:t>
            </w:r>
            <w:r>
              <w:rPr>
                <w:spacing w:val="-1"/>
              </w:rPr>
              <w:t xml:space="preserve"> </w:t>
            </w:r>
            <w:r>
              <w:t>establecidos.</w:t>
            </w:r>
          </w:p>
          <w:p w:rsidR="00F72485" w:rsidRDefault="00F72485" w:rsidP="00F72485">
            <w:pPr>
              <w:pStyle w:val="TableParagraph"/>
              <w:numPr>
                <w:ilvl w:val="0"/>
                <w:numId w:val="3"/>
              </w:numPr>
              <w:tabs>
                <w:tab w:val="left" w:pos="468"/>
              </w:tabs>
              <w:ind w:right="94"/>
              <w:jc w:val="both"/>
            </w:pPr>
            <w:r>
              <w:t>Organizar la agenda de trabajo y recordar oportunamente los compromisos del superior</w:t>
            </w:r>
            <w:r>
              <w:rPr>
                <w:spacing w:val="1"/>
              </w:rPr>
              <w:t xml:space="preserve"> </w:t>
            </w:r>
            <w:r>
              <w:t>inmediato</w:t>
            </w:r>
            <w:r>
              <w:rPr>
                <w:spacing w:val="-1"/>
              </w:rPr>
              <w:t xml:space="preserve"> </w:t>
            </w:r>
            <w:r>
              <w:t>atendiendo</w:t>
            </w:r>
            <w:r>
              <w:rPr>
                <w:spacing w:val="-1"/>
              </w:rPr>
              <w:t xml:space="preserve"> </w:t>
            </w:r>
            <w:r>
              <w:t>los</w:t>
            </w:r>
            <w:r>
              <w:rPr>
                <w:spacing w:val="-2"/>
              </w:rPr>
              <w:t xml:space="preserve"> </w:t>
            </w:r>
            <w:r>
              <w:t>tiempos y</w:t>
            </w:r>
            <w:r>
              <w:rPr>
                <w:spacing w:val="-2"/>
              </w:rPr>
              <w:t xml:space="preserve"> </w:t>
            </w:r>
            <w:r>
              <w:t>protocolos establecidos.</w:t>
            </w:r>
          </w:p>
          <w:p w:rsidR="00F72485" w:rsidRDefault="00F72485" w:rsidP="00F72485">
            <w:pPr>
              <w:pStyle w:val="TableParagraph"/>
              <w:numPr>
                <w:ilvl w:val="0"/>
                <w:numId w:val="3"/>
              </w:numPr>
              <w:tabs>
                <w:tab w:val="left" w:pos="468"/>
              </w:tabs>
              <w:ind w:right="256" w:hanging="361"/>
            </w:pPr>
            <w:r>
              <w:t>Fijar las entrevistas autorizadas por el Superior Inmediato de acuerdo con las necesidades,</w:t>
            </w:r>
            <w:r>
              <w:rPr>
                <w:spacing w:val="-59"/>
              </w:rPr>
              <w:t xml:space="preserve"> </w:t>
            </w:r>
            <w:r>
              <w:t>derechos</w:t>
            </w:r>
            <w:r>
              <w:rPr>
                <w:spacing w:val="-3"/>
              </w:rPr>
              <w:t xml:space="preserve"> </w:t>
            </w:r>
            <w:r>
              <w:t>y</w:t>
            </w:r>
            <w:r>
              <w:rPr>
                <w:spacing w:val="1"/>
              </w:rPr>
              <w:t xml:space="preserve"> </w:t>
            </w:r>
            <w:r>
              <w:t>deberes de</w:t>
            </w:r>
            <w:r>
              <w:rPr>
                <w:spacing w:val="-3"/>
              </w:rPr>
              <w:t xml:space="preserve"> </w:t>
            </w:r>
            <w:r>
              <w:t>los</w:t>
            </w:r>
            <w:r>
              <w:rPr>
                <w:spacing w:val="1"/>
              </w:rPr>
              <w:t xml:space="preserve"> </w:t>
            </w:r>
            <w:r>
              <w:t>usuarios</w:t>
            </w:r>
            <w:r>
              <w:rPr>
                <w:spacing w:val="-3"/>
              </w:rPr>
              <w:t xml:space="preserve"> </w:t>
            </w:r>
            <w:r>
              <w:t>y</w:t>
            </w:r>
            <w:r>
              <w:rPr>
                <w:spacing w:val="1"/>
              </w:rPr>
              <w:t xml:space="preserve"> </w:t>
            </w:r>
            <w:r>
              <w:t>los</w:t>
            </w:r>
            <w:r>
              <w:rPr>
                <w:spacing w:val="-3"/>
              </w:rPr>
              <w:t xml:space="preserve"> </w:t>
            </w:r>
            <w:r>
              <w:t>tiempos</w:t>
            </w:r>
            <w:r>
              <w:rPr>
                <w:spacing w:val="1"/>
              </w:rPr>
              <w:t xml:space="preserve"> </w:t>
            </w:r>
            <w:r>
              <w:t>establecidos.</w:t>
            </w:r>
          </w:p>
          <w:p w:rsidR="00F72485" w:rsidRDefault="00F72485" w:rsidP="00F72485">
            <w:pPr>
              <w:pStyle w:val="TableParagraph"/>
              <w:numPr>
                <w:ilvl w:val="0"/>
                <w:numId w:val="3"/>
              </w:numPr>
              <w:tabs>
                <w:tab w:val="left" w:pos="468"/>
              </w:tabs>
              <w:spacing w:line="234" w:lineRule="exact"/>
              <w:ind w:hanging="361"/>
            </w:pPr>
            <w:r>
              <w:t>Organizar</w:t>
            </w:r>
            <w:r>
              <w:rPr>
                <w:spacing w:val="61"/>
              </w:rPr>
              <w:t xml:space="preserve"> </w:t>
            </w:r>
            <w:r>
              <w:t>logísticamente</w:t>
            </w:r>
            <w:r>
              <w:rPr>
                <w:spacing w:val="122"/>
              </w:rPr>
              <w:t xml:space="preserve"> </w:t>
            </w:r>
            <w:r>
              <w:t>los</w:t>
            </w:r>
            <w:r>
              <w:rPr>
                <w:spacing w:val="120"/>
              </w:rPr>
              <w:t xml:space="preserve"> </w:t>
            </w:r>
            <w:r>
              <w:t>comités</w:t>
            </w:r>
            <w:r>
              <w:rPr>
                <w:spacing w:val="120"/>
              </w:rPr>
              <w:t xml:space="preserve"> </w:t>
            </w:r>
            <w:r>
              <w:t>y</w:t>
            </w:r>
            <w:r>
              <w:rPr>
                <w:spacing w:val="120"/>
              </w:rPr>
              <w:t xml:space="preserve"> </w:t>
            </w:r>
            <w:r>
              <w:t>reuniones</w:t>
            </w:r>
            <w:r>
              <w:rPr>
                <w:spacing w:val="122"/>
              </w:rPr>
              <w:t xml:space="preserve"> </w:t>
            </w:r>
            <w:r>
              <w:t>conforme</w:t>
            </w:r>
            <w:r>
              <w:rPr>
                <w:spacing w:val="121"/>
              </w:rPr>
              <w:t xml:space="preserve"> </w:t>
            </w:r>
            <w:r>
              <w:t>a</w:t>
            </w:r>
            <w:r>
              <w:rPr>
                <w:spacing w:val="120"/>
              </w:rPr>
              <w:t xml:space="preserve"> </w:t>
            </w:r>
            <w:r>
              <w:t>las</w:t>
            </w:r>
            <w:r>
              <w:rPr>
                <w:spacing w:val="122"/>
              </w:rPr>
              <w:t xml:space="preserve"> </w:t>
            </w:r>
            <w:r>
              <w:t>instrucciones</w:t>
            </w:r>
            <w:r>
              <w:rPr>
                <w:spacing w:val="120"/>
              </w:rPr>
              <w:t xml:space="preserve"> </w:t>
            </w:r>
            <w:r>
              <w:t>y</w:t>
            </w:r>
          </w:p>
        </w:tc>
      </w:tr>
    </w:tbl>
    <w:p w:rsidR="00F72485" w:rsidRDefault="00F72485" w:rsidP="00F72485">
      <w:pPr>
        <w:spacing w:line="234" w:lineRule="exact"/>
        <w:sectPr w:rsidR="00F72485">
          <w:pgSz w:w="12240" w:h="15840"/>
          <w:pgMar w:top="2180" w:right="720" w:bottom="1360" w:left="1380" w:header="842" w:footer="1175" w:gutter="0"/>
          <w:cols w:space="720"/>
        </w:sectPr>
      </w:pPr>
    </w:p>
    <w:p w:rsidR="00F72485" w:rsidRDefault="00F72485" w:rsidP="00F72485">
      <w:pPr>
        <w:pStyle w:val="Textoindependiente"/>
        <w:rPr>
          <w:rFonts w:ascii="Arial"/>
          <w:b/>
          <w:sz w:val="23"/>
        </w:rPr>
      </w:pPr>
    </w:p>
    <w:tbl>
      <w:tblPr>
        <w:tblStyle w:val="TableNormal"/>
        <w:tblW w:w="0" w:type="auto"/>
        <w:tblInd w:w="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19"/>
        <w:gridCol w:w="4821"/>
      </w:tblGrid>
      <w:tr w:rsidR="00F72485" w:rsidTr="00271C79">
        <w:trPr>
          <w:trHeight w:val="6071"/>
        </w:trPr>
        <w:tc>
          <w:tcPr>
            <w:tcW w:w="9640" w:type="dxa"/>
            <w:gridSpan w:val="2"/>
          </w:tcPr>
          <w:p w:rsidR="00F72485" w:rsidRDefault="00F72485" w:rsidP="00271C79">
            <w:pPr>
              <w:pStyle w:val="TableParagraph"/>
              <w:spacing w:line="252" w:lineRule="exact"/>
              <w:jc w:val="both"/>
            </w:pPr>
            <w:r>
              <w:t>procedimientos</w:t>
            </w:r>
            <w:r>
              <w:rPr>
                <w:spacing w:val="-7"/>
              </w:rPr>
              <w:t xml:space="preserve"> </w:t>
            </w:r>
            <w:r>
              <w:t>determinados</w:t>
            </w:r>
            <w:r>
              <w:rPr>
                <w:spacing w:val="-4"/>
              </w:rPr>
              <w:t xml:space="preserve"> </w:t>
            </w:r>
            <w:r>
              <w:t>por</w:t>
            </w:r>
            <w:r>
              <w:rPr>
                <w:spacing w:val="-5"/>
              </w:rPr>
              <w:t xml:space="preserve"> </w:t>
            </w:r>
            <w:r>
              <w:t>el</w:t>
            </w:r>
            <w:r>
              <w:rPr>
                <w:spacing w:val="-5"/>
              </w:rPr>
              <w:t xml:space="preserve"> </w:t>
            </w:r>
            <w:r>
              <w:t>superior</w:t>
            </w:r>
            <w:r>
              <w:rPr>
                <w:spacing w:val="-2"/>
              </w:rPr>
              <w:t xml:space="preserve"> </w:t>
            </w:r>
            <w:r>
              <w:t>inmediato.</w:t>
            </w:r>
          </w:p>
          <w:p w:rsidR="00F72485" w:rsidRDefault="00F72485" w:rsidP="00F72485">
            <w:pPr>
              <w:pStyle w:val="TableParagraph"/>
              <w:numPr>
                <w:ilvl w:val="0"/>
                <w:numId w:val="2"/>
              </w:numPr>
              <w:tabs>
                <w:tab w:val="left" w:pos="468"/>
              </w:tabs>
              <w:ind w:right="93"/>
              <w:jc w:val="both"/>
            </w:pPr>
            <w:r>
              <w:t>Elaborar y transcribir las actas de reuniones, oficios y otros documentos que se generen en</w:t>
            </w:r>
            <w:r>
              <w:rPr>
                <w:spacing w:val="1"/>
              </w:rPr>
              <w:t xml:space="preserve"> </w:t>
            </w:r>
            <w:r>
              <w:t>la</w:t>
            </w:r>
            <w:r>
              <w:rPr>
                <w:spacing w:val="-1"/>
              </w:rPr>
              <w:t xml:space="preserve"> </w:t>
            </w:r>
            <w:r>
              <w:t>dependencia.</w:t>
            </w:r>
          </w:p>
          <w:p w:rsidR="00F72485" w:rsidRDefault="00F72485" w:rsidP="00F72485">
            <w:pPr>
              <w:pStyle w:val="TableParagraph"/>
              <w:numPr>
                <w:ilvl w:val="0"/>
                <w:numId w:val="2"/>
              </w:numPr>
              <w:tabs>
                <w:tab w:val="left" w:pos="468"/>
              </w:tabs>
              <w:ind w:right="96"/>
              <w:jc w:val="both"/>
            </w:pPr>
            <w:r>
              <w:t>Realizar</w:t>
            </w:r>
            <w:r>
              <w:rPr>
                <w:spacing w:val="1"/>
              </w:rPr>
              <w:t xml:space="preserve"> </w:t>
            </w:r>
            <w:r>
              <w:t>la</w:t>
            </w:r>
            <w:r>
              <w:rPr>
                <w:spacing w:val="1"/>
              </w:rPr>
              <w:t xml:space="preserve"> </w:t>
            </w:r>
            <w:r>
              <w:t>recolección,</w:t>
            </w:r>
            <w:r>
              <w:rPr>
                <w:spacing w:val="1"/>
              </w:rPr>
              <w:t xml:space="preserve"> </w:t>
            </w:r>
            <w:r>
              <w:t>clasificación</w:t>
            </w:r>
            <w:r>
              <w:rPr>
                <w:spacing w:val="1"/>
              </w:rPr>
              <w:t xml:space="preserve"> </w:t>
            </w:r>
            <w:r>
              <w:t>y</w:t>
            </w:r>
            <w:r>
              <w:rPr>
                <w:spacing w:val="1"/>
              </w:rPr>
              <w:t xml:space="preserve"> </w:t>
            </w:r>
            <w:r>
              <w:t>análisis</w:t>
            </w:r>
            <w:r>
              <w:rPr>
                <w:spacing w:val="1"/>
              </w:rPr>
              <w:t xml:space="preserve"> </w:t>
            </w:r>
            <w:r>
              <w:t>de</w:t>
            </w:r>
            <w:r>
              <w:rPr>
                <w:spacing w:val="1"/>
              </w:rPr>
              <w:t xml:space="preserve"> </w:t>
            </w:r>
            <w:r>
              <w:t>documentos,</w:t>
            </w:r>
            <w:r>
              <w:rPr>
                <w:spacing w:val="1"/>
              </w:rPr>
              <w:t xml:space="preserve"> </w:t>
            </w:r>
            <w:r>
              <w:t>datos</w:t>
            </w:r>
            <w:r>
              <w:rPr>
                <w:spacing w:val="1"/>
              </w:rPr>
              <w:t xml:space="preserve"> </w:t>
            </w:r>
            <w:r>
              <w:t>y</w:t>
            </w:r>
            <w:r>
              <w:rPr>
                <w:spacing w:val="1"/>
              </w:rPr>
              <w:t xml:space="preserve"> </w:t>
            </w:r>
            <w:r>
              <w:t>elementos</w:t>
            </w:r>
            <w:r>
              <w:rPr>
                <w:spacing w:val="1"/>
              </w:rPr>
              <w:t xml:space="preserve"> </w:t>
            </w:r>
            <w:r>
              <w:t>relacionados con los asuntos de competencia de la dependencia, de conformidad con los</w:t>
            </w:r>
            <w:r>
              <w:rPr>
                <w:spacing w:val="1"/>
              </w:rPr>
              <w:t xml:space="preserve"> </w:t>
            </w:r>
            <w:r>
              <w:t>procedimientos</w:t>
            </w:r>
            <w:r>
              <w:rPr>
                <w:spacing w:val="-3"/>
              </w:rPr>
              <w:t xml:space="preserve"> </w:t>
            </w:r>
            <w:r>
              <w:t>establecidos</w:t>
            </w:r>
            <w:r>
              <w:rPr>
                <w:spacing w:val="1"/>
              </w:rPr>
              <w:t xml:space="preserve"> </w:t>
            </w:r>
            <w:r>
              <w:t>y la</w:t>
            </w:r>
            <w:r>
              <w:rPr>
                <w:spacing w:val="-2"/>
              </w:rPr>
              <w:t xml:space="preserve"> </w:t>
            </w:r>
            <w:r>
              <w:t>normatividad vigente.</w:t>
            </w:r>
          </w:p>
          <w:p w:rsidR="00F72485" w:rsidRDefault="00F72485" w:rsidP="00F72485">
            <w:pPr>
              <w:pStyle w:val="TableParagraph"/>
              <w:numPr>
                <w:ilvl w:val="0"/>
                <w:numId w:val="2"/>
              </w:numPr>
              <w:tabs>
                <w:tab w:val="left" w:pos="468"/>
              </w:tabs>
              <w:ind w:right="209"/>
              <w:jc w:val="both"/>
            </w:pPr>
            <w:r>
              <w:t>Llevar y mantener actualizados los registros de carácter asistencial, técnico y administrativo</w:t>
            </w:r>
            <w:r>
              <w:rPr>
                <w:spacing w:val="-59"/>
              </w:rPr>
              <w:t xml:space="preserve"> </w:t>
            </w:r>
            <w:r>
              <w:t>y responder</w:t>
            </w:r>
            <w:r>
              <w:rPr>
                <w:spacing w:val="2"/>
              </w:rPr>
              <w:t xml:space="preserve"> </w:t>
            </w:r>
            <w:r>
              <w:t>por</w:t>
            </w:r>
            <w:r>
              <w:rPr>
                <w:spacing w:val="2"/>
              </w:rPr>
              <w:t xml:space="preserve"> </w:t>
            </w:r>
            <w:r>
              <w:t>la</w:t>
            </w:r>
            <w:r>
              <w:rPr>
                <w:spacing w:val="-2"/>
              </w:rPr>
              <w:t xml:space="preserve"> </w:t>
            </w:r>
            <w:r>
              <w:t>exactitud</w:t>
            </w:r>
            <w:r>
              <w:rPr>
                <w:spacing w:val="-1"/>
              </w:rPr>
              <w:t xml:space="preserve"> </w:t>
            </w:r>
            <w:r>
              <w:t>de</w:t>
            </w:r>
            <w:r>
              <w:rPr>
                <w:spacing w:val="-2"/>
              </w:rPr>
              <w:t xml:space="preserve"> </w:t>
            </w:r>
            <w:r>
              <w:t>los</w:t>
            </w:r>
            <w:r>
              <w:rPr>
                <w:spacing w:val="-2"/>
              </w:rPr>
              <w:t xml:space="preserve"> </w:t>
            </w:r>
            <w:r>
              <w:t>mismos.</w:t>
            </w:r>
          </w:p>
          <w:p w:rsidR="00F72485" w:rsidRDefault="00F72485" w:rsidP="00F72485">
            <w:pPr>
              <w:pStyle w:val="TableParagraph"/>
              <w:numPr>
                <w:ilvl w:val="0"/>
                <w:numId w:val="2"/>
              </w:numPr>
              <w:tabs>
                <w:tab w:val="left" w:pos="468"/>
              </w:tabs>
              <w:ind w:right="190"/>
              <w:jc w:val="both"/>
            </w:pPr>
            <w:r>
              <w:t>Clasificar,</w:t>
            </w:r>
            <w:r>
              <w:rPr>
                <w:spacing w:val="1"/>
              </w:rPr>
              <w:t xml:space="preserve"> </w:t>
            </w:r>
            <w:r>
              <w:t>organizar</w:t>
            </w:r>
            <w:r>
              <w:rPr>
                <w:spacing w:val="1"/>
              </w:rPr>
              <w:t xml:space="preserve"> </w:t>
            </w:r>
            <w:r>
              <w:t>y</w:t>
            </w:r>
            <w:r>
              <w:rPr>
                <w:spacing w:val="1"/>
              </w:rPr>
              <w:t xml:space="preserve"> </w:t>
            </w:r>
            <w:r>
              <w:t>archivar</w:t>
            </w:r>
            <w:r>
              <w:rPr>
                <w:spacing w:val="1"/>
              </w:rPr>
              <w:t xml:space="preserve"> </w:t>
            </w:r>
            <w:r>
              <w:t>la</w:t>
            </w:r>
            <w:r>
              <w:rPr>
                <w:spacing w:val="1"/>
              </w:rPr>
              <w:t xml:space="preserve"> </w:t>
            </w:r>
            <w:r>
              <w:t>correspondencia</w:t>
            </w:r>
            <w:r>
              <w:rPr>
                <w:spacing w:val="1"/>
              </w:rPr>
              <w:t xml:space="preserve"> </w:t>
            </w:r>
            <w:r>
              <w:t>y</w:t>
            </w:r>
            <w:r>
              <w:rPr>
                <w:spacing w:val="1"/>
              </w:rPr>
              <w:t xml:space="preserve"> </w:t>
            </w:r>
            <w:r>
              <w:t>los</w:t>
            </w:r>
            <w:r>
              <w:rPr>
                <w:spacing w:val="1"/>
              </w:rPr>
              <w:t xml:space="preserve"> </w:t>
            </w:r>
            <w:r>
              <w:t>soportes</w:t>
            </w:r>
            <w:r>
              <w:rPr>
                <w:spacing w:val="1"/>
              </w:rPr>
              <w:t xml:space="preserve"> </w:t>
            </w:r>
            <w:r>
              <w:t>de</w:t>
            </w:r>
            <w:r>
              <w:rPr>
                <w:spacing w:val="1"/>
              </w:rPr>
              <w:t xml:space="preserve"> </w:t>
            </w:r>
            <w:r>
              <w:t>las</w:t>
            </w:r>
            <w:r>
              <w:rPr>
                <w:spacing w:val="1"/>
              </w:rPr>
              <w:t xml:space="preserve"> </w:t>
            </w:r>
            <w:r>
              <w:t>actividades</w:t>
            </w:r>
            <w:r>
              <w:rPr>
                <w:spacing w:val="1"/>
              </w:rPr>
              <w:t xml:space="preserve"> </w:t>
            </w:r>
            <w:r>
              <w:t>realizadas</w:t>
            </w:r>
            <w:r>
              <w:rPr>
                <w:spacing w:val="1"/>
              </w:rPr>
              <w:t xml:space="preserve"> </w:t>
            </w:r>
            <w:r>
              <w:t>de</w:t>
            </w:r>
            <w:r>
              <w:rPr>
                <w:spacing w:val="1"/>
              </w:rPr>
              <w:t xml:space="preserve"> </w:t>
            </w:r>
            <w:r>
              <w:t>conformidad</w:t>
            </w:r>
            <w:r>
              <w:rPr>
                <w:spacing w:val="1"/>
              </w:rPr>
              <w:t xml:space="preserve"> </w:t>
            </w:r>
            <w:r>
              <w:t>con</w:t>
            </w:r>
            <w:r>
              <w:rPr>
                <w:spacing w:val="1"/>
              </w:rPr>
              <w:t xml:space="preserve"> </w:t>
            </w:r>
            <w:r>
              <w:t>las</w:t>
            </w:r>
            <w:r>
              <w:rPr>
                <w:spacing w:val="1"/>
              </w:rPr>
              <w:t xml:space="preserve"> </w:t>
            </w:r>
            <w:r>
              <w:t>tablas</w:t>
            </w:r>
            <w:r>
              <w:rPr>
                <w:spacing w:val="1"/>
              </w:rPr>
              <w:t xml:space="preserve"> </w:t>
            </w:r>
            <w:r>
              <w:t>de</w:t>
            </w:r>
            <w:r>
              <w:rPr>
                <w:spacing w:val="1"/>
              </w:rPr>
              <w:t xml:space="preserve"> </w:t>
            </w:r>
            <w:r>
              <w:t>retención</w:t>
            </w:r>
            <w:r>
              <w:rPr>
                <w:spacing w:val="1"/>
              </w:rPr>
              <w:t xml:space="preserve"> </w:t>
            </w:r>
            <w:r>
              <w:t>documental</w:t>
            </w:r>
            <w:r>
              <w:rPr>
                <w:spacing w:val="1"/>
              </w:rPr>
              <w:t xml:space="preserve"> </w:t>
            </w:r>
            <w:r>
              <w:t>que</w:t>
            </w:r>
            <w:r>
              <w:rPr>
                <w:spacing w:val="1"/>
              </w:rPr>
              <w:t xml:space="preserve"> </w:t>
            </w:r>
            <w:r>
              <w:t>apliquen</w:t>
            </w:r>
            <w:r>
              <w:rPr>
                <w:spacing w:val="1"/>
              </w:rPr>
              <w:t xml:space="preserve"> </w:t>
            </w:r>
            <w:r>
              <w:t>a</w:t>
            </w:r>
            <w:r>
              <w:rPr>
                <w:spacing w:val="1"/>
              </w:rPr>
              <w:t xml:space="preserve"> </w:t>
            </w:r>
            <w:r>
              <w:t>la</w:t>
            </w:r>
            <w:r>
              <w:rPr>
                <w:spacing w:val="-59"/>
              </w:rPr>
              <w:t xml:space="preserve"> </w:t>
            </w:r>
            <w:r>
              <w:t>dependencia.</w:t>
            </w:r>
          </w:p>
          <w:p w:rsidR="00F72485" w:rsidRDefault="00F72485" w:rsidP="00F72485">
            <w:pPr>
              <w:pStyle w:val="TableParagraph"/>
              <w:numPr>
                <w:ilvl w:val="0"/>
                <w:numId w:val="2"/>
              </w:numPr>
              <w:tabs>
                <w:tab w:val="left" w:pos="468"/>
              </w:tabs>
              <w:ind w:right="192"/>
              <w:jc w:val="both"/>
            </w:pPr>
            <w:r>
              <w:t>Brindar en el proceso de atención al cliente interno, usuario y familia, un trato digno y</w:t>
            </w:r>
            <w:r>
              <w:rPr>
                <w:spacing w:val="1"/>
              </w:rPr>
              <w:t xml:space="preserve"> </w:t>
            </w:r>
            <w:r>
              <w:t>humanizado.</w:t>
            </w:r>
          </w:p>
          <w:p w:rsidR="00F72485" w:rsidRDefault="00F72485" w:rsidP="00F72485">
            <w:pPr>
              <w:pStyle w:val="TableParagraph"/>
              <w:numPr>
                <w:ilvl w:val="0"/>
                <w:numId w:val="2"/>
              </w:numPr>
              <w:tabs>
                <w:tab w:val="left" w:pos="468"/>
              </w:tabs>
              <w:ind w:right="205" w:hanging="361"/>
              <w:jc w:val="both"/>
            </w:pPr>
            <w:r>
              <w:t>Presentar los informes que le sean solicitados de acuerdo con las atribuciones asignadas al</w:t>
            </w:r>
            <w:r>
              <w:rPr>
                <w:spacing w:val="-59"/>
              </w:rPr>
              <w:t xml:space="preserve"> </w:t>
            </w:r>
            <w:r>
              <w:t>área</w:t>
            </w:r>
            <w:r>
              <w:rPr>
                <w:spacing w:val="-1"/>
              </w:rPr>
              <w:t xml:space="preserve"> </w:t>
            </w:r>
            <w:r>
              <w:t>y</w:t>
            </w:r>
            <w:r>
              <w:rPr>
                <w:spacing w:val="-2"/>
              </w:rPr>
              <w:t xml:space="preserve"> </w:t>
            </w:r>
            <w:r>
              <w:t>el sistema</w:t>
            </w:r>
            <w:r>
              <w:rPr>
                <w:spacing w:val="-2"/>
              </w:rPr>
              <w:t xml:space="preserve"> </w:t>
            </w:r>
            <w:r>
              <w:t>de</w:t>
            </w:r>
            <w:r>
              <w:rPr>
                <w:spacing w:val="-1"/>
              </w:rPr>
              <w:t xml:space="preserve"> </w:t>
            </w:r>
            <w:r>
              <w:t>información institucional.</w:t>
            </w:r>
          </w:p>
          <w:p w:rsidR="00F72485" w:rsidRDefault="00F72485" w:rsidP="00F72485">
            <w:pPr>
              <w:pStyle w:val="TableParagraph"/>
              <w:numPr>
                <w:ilvl w:val="0"/>
                <w:numId w:val="2"/>
              </w:numPr>
              <w:tabs>
                <w:tab w:val="left" w:pos="468"/>
              </w:tabs>
              <w:ind w:right="91"/>
              <w:jc w:val="both"/>
            </w:pPr>
            <w:r>
              <w:t>Conocer,</w:t>
            </w:r>
            <w:r>
              <w:rPr>
                <w:spacing w:val="-12"/>
              </w:rPr>
              <w:t xml:space="preserve"> </w:t>
            </w:r>
            <w:r>
              <w:t>implementar</w:t>
            </w:r>
            <w:r>
              <w:rPr>
                <w:spacing w:val="-11"/>
              </w:rPr>
              <w:t xml:space="preserve"> </w:t>
            </w:r>
            <w:r>
              <w:t>y</w:t>
            </w:r>
            <w:r>
              <w:rPr>
                <w:spacing w:val="-14"/>
              </w:rPr>
              <w:t xml:space="preserve"> </w:t>
            </w:r>
            <w:r>
              <w:t>cumplir</w:t>
            </w:r>
            <w:r>
              <w:rPr>
                <w:spacing w:val="-12"/>
              </w:rPr>
              <w:t xml:space="preserve"> </w:t>
            </w:r>
            <w:r>
              <w:t>las</w:t>
            </w:r>
            <w:r>
              <w:rPr>
                <w:spacing w:val="-12"/>
              </w:rPr>
              <w:t xml:space="preserve"> </w:t>
            </w:r>
            <w:r>
              <w:t>disposiciones</w:t>
            </w:r>
            <w:r>
              <w:rPr>
                <w:spacing w:val="-12"/>
              </w:rPr>
              <w:t xml:space="preserve"> </w:t>
            </w:r>
            <w:r>
              <w:t>para</w:t>
            </w:r>
            <w:r>
              <w:rPr>
                <w:spacing w:val="-12"/>
              </w:rPr>
              <w:t xml:space="preserve"> </w:t>
            </w:r>
            <w:r>
              <w:t>la</w:t>
            </w:r>
            <w:r>
              <w:rPr>
                <w:spacing w:val="-13"/>
              </w:rPr>
              <w:t xml:space="preserve"> </w:t>
            </w:r>
            <w:r>
              <w:t>sostenibilidad</w:t>
            </w:r>
            <w:r>
              <w:rPr>
                <w:spacing w:val="-12"/>
              </w:rPr>
              <w:t xml:space="preserve"> </w:t>
            </w:r>
            <w:r>
              <w:t>del</w:t>
            </w:r>
            <w:r>
              <w:rPr>
                <w:spacing w:val="-13"/>
              </w:rPr>
              <w:t xml:space="preserve"> </w:t>
            </w:r>
            <w:r>
              <w:t>Sistema</w:t>
            </w:r>
            <w:r>
              <w:rPr>
                <w:spacing w:val="-15"/>
              </w:rPr>
              <w:t xml:space="preserve"> </w:t>
            </w:r>
            <w:r>
              <w:t>Integrado</w:t>
            </w:r>
            <w:r>
              <w:rPr>
                <w:spacing w:val="-59"/>
              </w:rPr>
              <w:t xml:space="preserve"> </w:t>
            </w:r>
            <w:r>
              <w:t>de Gestión, participar en las actividades que se programen y preparar los informes que le</w:t>
            </w:r>
            <w:r>
              <w:rPr>
                <w:spacing w:val="1"/>
              </w:rPr>
              <w:t xml:space="preserve"> </w:t>
            </w:r>
            <w:r>
              <w:t>sean</w:t>
            </w:r>
            <w:r>
              <w:rPr>
                <w:spacing w:val="1"/>
              </w:rPr>
              <w:t xml:space="preserve"> </w:t>
            </w:r>
            <w:r>
              <w:t>solicitados,</w:t>
            </w:r>
            <w:r>
              <w:rPr>
                <w:spacing w:val="1"/>
              </w:rPr>
              <w:t xml:space="preserve"> </w:t>
            </w:r>
            <w:r>
              <w:t>de</w:t>
            </w:r>
            <w:r>
              <w:rPr>
                <w:spacing w:val="1"/>
              </w:rPr>
              <w:t xml:space="preserve"> </w:t>
            </w:r>
            <w:r>
              <w:t>conformidad</w:t>
            </w:r>
            <w:r>
              <w:rPr>
                <w:spacing w:val="1"/>
              </w:rPr>
              <w:t xml:space="preserve"> </w:t>
            </w:r>
            <w:r>
              <w:t>con</w:t>
            </w:r>
            <w:r>
              <w:rPr>
                <w:spacing w:val="1"/>
              </w:rPr>
              <w:t xml:space="preserve"> </w:t>
            </w:r>
            <w:r>
              <w:t>la</w:t>
            </w:r>
            <w:r>
              <w:rPr>
                <w:spacing w:val="1"/>
              </w:rPr>
              <w:t xml:space="preserve"> </w:t>
            </w:r>
            <w:r>
              <w:t>naturaleza</w:t>
            </w:r>
            <w:r>
              <w:rPr>
                <w:spacing w:val="1"/>
              </w:rPr>
              <w:t xml:space="preserve"> </w:t>
            </w:r>
            <w:r>
              <w:t>del</w:t>
            </w:r>
            <w:r>
              <w:rPr>
                <w:spacing w:val="1"/>
              </w:rPr>
              <w:t xml:space="preserve"> </w:t>
            </w:r>
            <w:r>
              <w:t>empleo</w:t>
            </w:r>
            <w:r>
              <w:rPr>
                <w:spacing w:val="1"/>
              </w:rPr>
              <w:t xml:space="preserve"> </w:t>
            </w:r>
            <w:r>
              <w:t>y</w:t>
            </w:r>
            <w:r>
              <w:rPr>
                <w:spacing w:val="1"/>
              </w:rPr>
              <w:t xml:space="preserve"> </w:t>
            </w:r>
            <w:r>
              <w:t>de</w:t>
            </w:r>
            <w:r>
              <w:rPr>
                <w:spacing w:val="1"/>
              </w:rPr>
              <w:t xml:space="preserve"> </w:t>
            </w:r>
            <w:r>
              <w:t>acuerdo</w:t>
            </w:r>
            <w:r>
              <w:rPr>
                <w:spacing w:val="1"/>
              </w:rPr>
              <w:t xml:space="preserve"> </w:t>
            </w:r>
            <w:r>
              <w:t>con</w:t>
            </w:r>
            <w:r>
              <w:rPr>
                <w:spacing w:val="1"/>
              </w:rPr>
              <w:t xml:space="preserve"> </w:t>
            </w:r>
            <w:r>
              <w:t>los</w:t>
            </w:r>
            <w:r>
              <w:rPr>
                <w:spacing w:val="1"/>
              </w:rPr>
              <w:t xml:space="preserve"> </w:t>
            </w:r>
            <w:r>
              <w:t>procedimientos</w:t>
            </w:r>
            <w:r>
              <w:rPr>
                <w:spacing w:val="-3"/>
              </w:rPr>
              <w:t xml:space="preserve"> </w:t>
            </w:r>
            <w:r>
              <w:t>y</w:t>
            </w:r>
            <w:r>
              <w:rPr>
                <w:spacing w:val="-2"/>
              </w:rPr>
              <w:t xml:space="preserve"> </w:t>
            </w:r>
            <w:r>
              <w:t>normatividad vigentes</w:t>
            </w:r>
          </w:p>
          <w:p w:rsidR="00F72485" w:rsidRDefault="00F72485" w:rsidP="00F72485">
            <w:pPr>
              <w:pStyle w:val="TableParagraph"/>
              <w:numPr>
                <w:ilvl w:val="0"/>
                <w:numId w:val="2"/>
              </w:numPr>
              <w:tabs>
                <w:tab w:val="left" w:pos="468"/>
              </w:tabs>
              <w:spacing w:before="1"/>
              <w:ind w:right="258"/>
            </w:pPr>
            <w:r>
              <w:t>Ejercer</w:t>
            </w:r>
            <w:r>
              <w:rPr>
                <w:spacing w:val="49"/>
              </w:rPr>
              <w:t xml:space="preserve"> </w:t>
            </w:r>
            <w:r>
              <w:t>autocontrol,</w:t>
            </w:r>
            <w:r>
              <w:rPr>
                <w:spacing w:val="49"/>
              </w:rPr>
              <w:t xml:space="preserve"> </w:t>
            </w:r>
            <w:r>
              <w:t>autogestión</w:t>
            </w:r>
            <w:r>
              <w:rPr>
                <w:spacing w:val="48"/>
              </w:rPr>
              <w:t xml:space="preserve"> </w:t>
            </w:r>
            <w:r>
              <w:t>y</w:t>
            </w:r>
            <w:r>
              <w:rPr>
                <w:spacing w:val="48"/>
              </w:rPr>
              <w:t xml:space="preserve"> </w:t>
            </w:r>
            <w:r>
              <w:t>auto</w:t>
            </w:r>
            <w:r>
              <w:rPr>
                <w:spacing w:val="46"/>
              </w:rPr>
              <w:t xml:space="preserve"> </w:t>
            </w:r>
            <w:r>
              <w:t>regulación</w:t>
            </w:r>
            <w:r>
              <w:rPr>
                <w:spacing w:val="48"/>
              </w:rPr>
              <w:t xml:space="preserve"> </w:t>
            </w:r>
            <w:r>
              <w:t>en</w:t>
            </w:r>
            <w:r>
              <w:rPr>
                <w:spacing w:val="48"/>
              </w:rPr>
              <w:t xml:space="preserve"> </w:t>
            </w:r>
            <w:r>
              <w:t>todas</w:t>
            </w:r>
            <w:r>
              <w:rPr>
                <w:spacing w:val="48"/>
              </w:rPr>
              <w:t xml:space="preserve"> </w:t>
            </w:r>
            <w:r>
              <w:t>las</w:t>
            </w:r>
            <w:r>
              <w:rPr>
                <w:spacing w:val="47"/>
              </w:rPr>
              <w:t xml:space="preserve"> </w:t>
            </w:r>
            <w:r>
              <w:t>funciones</w:t>
            </w:r>
            <w:r>
              <w:rPr>
                <w:spacing w:val="48"/>
              </w:rPr>
              <w:t xml:space="preserve"> </w:t>
            </w:r>
            <w:r>
              <w:t>que</w:t>
            </w:r>
            <w:r>
              <w:rPr>
                <w:spacing w:val="48"/>
              </w:rPr>
              <w:t xml:space="preserve"> </w:t>
            </w:r>
            <w:r>
              <w:t>le</w:t>
            </w:r>
            <w:r>
              <w:rPr>
                <w:spacing w:val="48"/>
              </w:rPr>
              <w:t xml:space="preserve"> </w:t>
            </w:r>
            <w:r>
              <w:t>sean</w:t>
            </w:r>
            <w:r>
              <w:rPr>
                <w:spacing w:val="-58"/>
              </w:rPr>
              <w:t xml:space="preserve"> </w:t>
            </w:r>
            <w:r>
              <w:t>asignadas para</w:t>
            </w:r>
            <w:r>
              <w:rPr>
                <w:spacing w:val="-2"/>
              </w:rPr>
              <w:t xml:space="preserve"> </w:t>
            </w:r>
            <w:r>
              <w:t>garantizar</w:t>
            </w:r>
            <w:r>
              <w:rPr>
                <w:spacing w:val="2"/>
              </w:rPr>
              <w:t xml:space="preserve"> </w:t>
            </w:r>
            <w:r>
              <w:t>su</w:t>
            </w:r>
            <w:r>
              <w:rPr>
                <w:spacing w:val="-3"/>
              </w:rPr>
              <w:t xml:space="preserve"> </w:t>
            </w:r>
            <w:r>
              <w:t>correcta ejecución.</w:t>
            </w:r>
          </w:p>
          <w:p w:rsidR="00F72485" w:rsidRDefault="00F72485" w:rsidP="00F72485">
            <w:pPr>
              <w:pStyle w:val="TableParagraph"/>
              <w:numPr>
                <w:ilvl w:val="0"/>
                <w:numId w:val="2"/>
              </w:numPr>
              <w:tabs>
                <w:tab w:val="left" w:pos="468"/>
              </w:tabs>
              <w:spacing w:line="242" w:lineRule="auto"/>
              <w:ind w:right="256" w:hanging="361"/>
            </w:pPr>
            <w:r>
              <w:t>Velar</w:t>
            </w:r>
            <w:r>
              <w:rPr>
                <w:spacing w:val="16"/>
              </w:rPr>
              <w:t xml:space="preserve"> </w:t>
            </w:r>
            <w:r>
              <w:t>por</w:t>
            </w:r>
            <w:r>
              <w:rPr>
                <w:spacing w:val="13"/>
              </w:rPr>
              <w:t xml:space="preserve"> </w:t>
            </w:r>
            <w:r>
              <w:t>el</w:t>
            </w:r>
            <w:r>
              <w:rPr>
                <w:spacing w:val="14"/>
              </w:rPr>
              <w:t xml:space="preserve"> </w:t>
            </w:r>
            <w:r>
              <w:t>correcto</w:t>
            </w:r>
            <w:r>
              <w:rPr>
                <w:spacing w:val="13"/>
              </w:rPr>
              <w:t xml:space="preserve"> </w:t>
            </w:r>
            <w:r>
              <w:t>uso,</w:t>
            </w:r>
            <w:r>
              <w:rPr>
                <w:spacing w:val="16"/>
              </w:rPr>
              <w:t xml:space="preserve"> </w:t>
            </w:r>
            <w:r>
              <w:t>custodia,</w:t>
            </w:r>
            <w:r>
              <w:rPr>
                <w:spacing w:val="14"/>
              </w:rPr>
              <w:t xml:space="preserve"> </w:t>
            </w:r>
            <w:r>
              <w:t>conservación</w:t>
            </w:r>
            <w:r>
              <w:rPr>
                <w:spacing w:val="14"/>
              </w:rPr>
              <w:t xml:space="preserve"> </w:t>
            </w:r>
            <w:r>
              <w:t>y</w:t>
            </w:r>
            <w:r>
              <w:rPr>
                <w:spacing w:val="13"/>
              </w:rPr>
              <w:t xml:space="preserve"> </w:t>
            </w:r>
            <w:r>
              <w:t>cuidado</w:t>
            </w:r>
            <w:r>
              <w:rPr>
                <w:spacing w:val="15"/>
              </w:rPr>
              <w:t xml:space="preserve"> </w:t>
            </w:r>
            <w:r>
              <w:t>de</w:t>
            </w:r>
            <w:r>
              <w:rPr>
                <w:spacing w:val="12"/>
              </w:rPr>
              <w:t xml:space="preserve"> </w:t>
            </w:r>
            <w:r>
              <w:t>los</w:t>
            </w:r>
            <w:r>
              <w:rPr>
                <w:spacing w:val="15"/>
              </w:rPr>
              <w:t xml:space="preserve"> </w:t>
            </w:r>
            <w:r>
              <w:t>equipos</w:t>
            </w:r>
            <w:r>
              <w:rPr>
                <w:spacing w:val="16"/>
              </w:rPr>
              <w:t xml:space="preserve"> </w:t>
            </w:r>
            <w:r>
              <w:t>y</w:t>
            </w:r>
            <w:r>
              <w:rPr>
                <w:spacing w:val="12"/>
              </w:rPr>
              <w:t xml:space="preserve"> </w:t>
            </w:r>
            <w:r>
              <w:t>elementos</w:t>
            </w:r>
            <w:r>
              <w:rPr>
                <w:spacing w:val="15"/>
              </w:rPr>
              <w:t xml:space="preserve"> </w:t>
            </w:r>
            <w:r>
              <w:t>a</w:t>
            </w:r>
            <w:r>
              <w:rPr>
                <w:spacing w:val="-58"/>
              </w:rPr>
              <w:t xml:space="preserve"> </w:t>
            </w:r>
            <w:r>
              <w:t>cargo.</w:t>
            </w:r>
          </w:p>
          <w:p w:rsidR="00F72485" w:rsidRDefault="00F72485" w:rsidP="00F72485">
            <w:pPr>
              <w:pStyle w:val="TableParagraph"/>
              <w:numPr>
                <w:ilvl w:val="0"/>
                <w:numId w:val="2"/>
              </w:numPr>
              <w:tabs>
                <w:tab w:val="left" w:pos="468"/>
              </w:tabs>
              <w:spacing w:line="230" w:lineRule="exact"/>
              <w:ind w:hanging="361"/>
            </w:pPr>
            <w:r>
              <w:t>Las</w:t>
            </w:r>
            <w:r>
              <w:rPr>
                <w:spacing w:val="-2"/>
              </w:rPr>
              <w:t xml:space="preserve"> </w:t>
            </w:r>
            <w:r>
              <w:t>demás</w:t>
            </w:r>
            <w:r>
              <w:rPr>
                <w:spacing w:val="-1"/>
              </w:rPr>
              <w:t xml:space="preserve"> </w:t>
            </w:r>
            <w:r>
              <w:t>que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2"/>
              </w:rPr>
              <w:t xml:space="preserve"> </w:t>
            </w:r>
            <w:r>
              <w:t>le</w:t>
            </w:r>
            <w:r>
              <w:rPr>
                <w:spacing w:val="-4"/>
              </w:rPr>
              <w:t xml:space="preserve"> </w:t>
            </w:r>
            <w:r>
              <w:t>asignen</w:t>
            </w:r>
            <w:r>
              <w:rPr>
                <w:spacing w:val="-2"/>
              </w:rPr>
              <w:t xml:space="preserve"> </w:t>
            </w:r>
            <w:r>
              <w:t>y</w:t>
            </w:r>
            <w:r>
              <w:rPr>
                <w:spacing w:val="-1"/>
              </w:rPr>
              <w:t xml:space="preserve"> </w:t>
            </w:r>
            <w:r>
              <w:t>que</w:t>
            </w:r>
            <w:r>
              <w:rPr>
                <w:spacing w:val="-4"/>
              </w:rPr>
              <w:t xml:space="preserve"> </w:t>
            </w:r>
            <w:r>
              <w:t>correspondan</w:t>
            </w:r>
            <w:r>
              <w:rPr>
                <w:spacing w:val="-2"/>
              </w:rPr>
              <w:t xml:space="preserve"> </w:t>
            </w:r>
            <w:r>
              <w:t>a</w:t>
            </w:r>
            <w:r>
              <w:rPr>
                <w:spacing w:val="-2"/>
              </w:rPr>
              <w:t xml:space="preserve"> </w:t>
            </w:r>
            <w:r>
              <w:t>la</w:t>
            </w:r>
            <w:r>
              <w:rPr>
                <w:spacing w:val="-2"/>
              </w:rPr>
              <w:t xml:space="preserve"> </w:t>
            </w:r>
            <w:r>
              <w:t>naturaleza</w:t>
            </w:r>
            <w:r>
              <w:rPr>
                <w:spacing w:val="-4"/>
              </w:rPr>
              <w:t xml:space="preserve"> </w:t>
            </w:r>
            <w:r>
              <w:t>del</w:t>
            </w:r>
            <w:r>
              <w:rPr>
                <w:spacing w:val="-2"/>
              </w:rPr>
              <w:t xml:space="preserve"> </w:t>
            </w:r>
            <w:r>
              <w:t>empleo.</w:t>
            </w:r>
          </w:p>
        </w:tc>
      </w:tr>
      <w:tr w:rsidR="00F72485" w:rsidTr="00271C79">
        <w:trPr>
          <w:trHeight w:val="251"/>
        </w:trPr>
        <w:tc>
          <w:tcPr>
            <w:tcW w:w="9640" w:type="dxa"/>
            <w:gridSpan w:val="2"/>
          </w:tcPr>
          <w:p w:rsidR="00F72485" w:rsidRDefault="00F72485" w:rsidP="00271C79">
            <w:pPr>
              <w:pStyle w:val="TableParagraph"/>
              <w:spacing w:line="232" w:lineRule="exact"/>
              <w:ind w:left="249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V.</w:t>
            </w:r>
            <w:r>
              <w:rPr>
                <w:rFonts w:ascii="Arial" w:hAnsi="Arial"/>
                <w:b/>
                <w:spacing w:val="29"/>
              </w:rPr>
              <w:t xml:space="preserve"> </w:t>
            </w:r>
            <w:r>
              <w:rPr>
                <w:rFonts w:ascii="Arial" w:hAnsi="Arial"/>
                <w:b/>
              </w:rPr>
              <w:t>CONOCIMIENTOS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</w:rPr>
              <w:t>BÁSICOS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</w:rPr>
              <w:t>O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</w:rPr>
              <w:t>ESENCIALES</w:t>
            </w:r>
          </w:p>
        </w:tc>
      </w:tr>
      <w:tr w:rsidR="00F72485" w:rsidTr="00271C79">
        <w:trPr>
          <w:trHeight w:val="4271"/>
        </w:trPr>
        <w:tc>
          <w:tcPr>
            <w:tcW w:w="9640" w:type="dxa"/>
            <w:gridSpan w:val="2"/>
          </w:tcPr>
          <w:p w:rsidR="00F72485" w:rsidRDefault="00F72485" w:rsidP="00F72485">
            <w:pPr>
              <w:pStyle w:val="TableParagraph"/>
              <w:numPr>
                <w:ilvl w:val="0"/>
                <w:numId w:val="1"/>
              </w:numPr>
              <w:tabs>
                <w:tab w:val="left" w:pos="467"/>
                <w:tab w:val="left" w:pos="468"/>
              </w:tabs>
              <w:spacing w:before="2" w:line="269" w:lineRule="exact"/>
              <w:ind w:hanging="361"/>
            </w:pPr>
            <w:r>
              <w:t>Funciones</w:t>
            </w:r>
            <w:r>
              <w:rPr>
                <w:spacing w:val="-2"/>
              </w:rPr>
              <w:t xml:space="preserve"> </w:t>
            </w:r>
            <w:r>
              <w:t>y</w:t>
            </w:r>
            <w:r>
              <w:rPr>
                <w:spacing w:val="-2"/>
              </w:rPr>
              <w:t xml:space="preserve"> </w:t>
            </w:r>
            <w:r>
              <w:t>Estructura</w:t>
            </w:r>
            <w:r>
              <w:rPr>
                <w:spacing w:val="-4"/>
              </w:rPr>
              <w:t xml:space="preserve"> </w:t>
            </w:r>
            <w:r>
              <w:t>de</w:t>
            </w:r>
            <w:r>
              <w:rPr>
                <w:spacing w:val="-3"/>
              </w:rPr>
              <w:t xml:space="preserve"> </w:t>
            </w:r>
            <w:r>
              <w:t>la</w:t>
            </w:r>
            <w:r>
              <w:rPr>
                <w:spacing w:val="-2"/>
              </w:rPr>
              <w:t xml:space="preserve"> </w:t>
            </w:r>
            <w:r>
              <w:t>Entidad.</w:t>
            </w:r>
          </w:p>
          <w:p w:rsidR="00F72485" w:rsidRDefault="00F72485" w:rsidP="00F72485">
            <w:pPr>
              <w:pStyle w:val="TableParagraph"/>
              <w:numPr>
                <w:ilvl w:val="0"/>
                <w:numId w:val="1"/>
              </w:numPr>
              <w:tabs>
                <w:tab w:val="left" w:pos="467"/>
                <w:tab w:val="left" w:pos="468"/>
              </w:tabs>
              <w:spacing w:line="268" w:lineRule="exact"/>
              <w:ind w:hanging="361"/>
            </w:pPr>
            <w:r>
              <w:t>Plan</w:t>
            </w:r>
            <w:r>
              <w:rPr>
                <w:spacing w:val="-4"/>
              </w:rPr>
              <w:t xml:space="preserve"> </w:t>
            </w:r>
            <w:r>
              <w:t>Nacional</w:t>
            </w:r>
            <w:r>
              <w:rPr>
                <w:spacing w:val="-4"/>
              </w:rPr>
              <w:t xml:space="preserve"> </w:t>
            </w:r>
            <w:r>
              <w:t>de</w:t>
            </w:r>
            <w:r>
              <w:rPr>
                <w:spacing w:val="-4"/>
              </w:rPr>
              <w:t xml:space="preserve"> </w:t>
            </w:r>
            <w:r>
              <w:t>Desarrollo,</w:t>
            </w:r>
            <w:r>
              <w:rPr>
                <w:spacing w:val="-2"/>
              </w:rPr>
              <w:t xml:space="preserve"> </w:t>
            </w:r>
            <w:r>
              <w:t>Plan</w:t>
            </w:r>
            <w:r>
              <w:rPr>
                <w:spacing w:val="-3"/>
              </w:rPr>
              <w:t xml:space="preserve"> </w:t>
            </w:r>
            <w:r>
              <w:t>Departamental</w:t>
            </w:r>
            <w:r>
              <w:rPr>
                <w:spacing w:val="-7"/>
              </w:rPr>
              <w:t xml:space="preserve"> </w:t>
            </w:r>
            <w:r>
              <w:t>y</w:t>
            </w:r>
            <w:r>
              <w:rPr>
                <w:spacing w:val="-3"/>
              </w:rPr>
              <w:t xml:space="preserve"> </w:t>
            </w:r>
            <w:r>
              <w:t>Plan</w:t>
            </w:r>
            <w:r>
              <w:rPr>
                <w:spacing w:val="-5"/>
              </w:rPr>
              <w:t xml:space="preserve"> </w:t>
            </w:r>
            <w:r>
              <w:t>Institucional</w:t>
            </w:r>
            <w:r>
              <w:rPr>
                <w:spacing w:val="-4"/>
              </w:rPr>
              <w:t xml:space="preserve"> </w:t>
            </w:r>
            <w:r>
              <w:t>de</w:t>
            </w:r>
            <w:r>
              <w:rPr>
                <w:spacing w:val="-4"/>
              </w:rPr>
              <w:t xml:space="preserve"> </w:t>
            </w:r>
            <w:r>
              <w:t>Desarrollo.</w:t>
            </w:r>
          </w:p>
          <w:p w:rsidR="00F72485" w:rsidRDefault="00F72485" w:rsidP="00F72485">
            <w:pPr>
              <w:pStyle w:val="TableParagraph"/>
              <w:numPr>
                <w:ilvl w:val="0"/>
                <w:numId w:val="1"/>
              </w:numPr>
              <w:tabs>
                <w:tab w:val="left" w:pos="467"/>
                <w:tab w:val="left" w:pos="468"/>
              </w:tabs>
              <w:spacing w:line="268" w:lineRule="exact"/>
              <w:ind w:hanging="361"/>
            </w:pPr>
            <w:r>
              <w:t>Normatividad</w:t>
            </w:r>
            <w:r>
              <w:rPr>
                <w:spacing w:val="-3"/>
              </w:rPr>
              <w:t xml:space="preserve"> </w:t>
            </w:r>
            <w:r>
              <w:t>del</w:t>
            </w:r>
            <w:r>
              <w:rPr>
                <w:spacing w:val="-6"/>
              </w:rPr>
              <w:t xml:space="preserve"> </w:t>
            </w:r>
            <w:r>
              <w:t>Sistema</w:t>
            </w:r>
            <w:r>
              <w:rPr>
                <w:spacing w:val="-2"/>
              </w:rPr>
              <w:t xml:space="preserve"> </w:t>
            </w:r>
            <w:r>
              <w:t>General</w:t>
            </w:r>
            <w:r>
              <w:rPr>
                <w:spacing w:val="-3"/>
              </w:rPr>
              <w:t xml:space="preserve"> </w:t>
            </w:r>
            <w:r>
              <w:t>de</w:t>
            </w:r>
            <w:r>
              <w:rPr>
                <w:spacing w:val="-2"/>
              </w:rPr>
              <w:t xml:space="preserve"> </w:t>
            </w:r>
            <w:r>
              <w:t>Seguridad</w:t>
            </w:r>
            <w:r>
              <w:rPr>
                <w:spacing w:val="-5"/>
              </w:rPr>
              <w:t xml:space="preserve"> </w:t>
            </w:r>
            <w:r>
              <w:t>Social</w:t>
            </w:r>
            <w:r>
              <w:rPr>
                <w:spacing w:val="-3"/>
              </w:rPr>
              <w:t xml:space="preserve"> </w:t>
            </w:r>
            <w:r>
              <w:t>en</w:t>
            </w:r>
            <w:r>
              <w:rPr>
                <w:spacing w:val="-2"/>
              </w:rPr>
              <w:t xml:space="preserve"> </w:t>
            </w:r>
            <w:r>
              <w:t>Salud</w:t>
            </w:r>
          </w:p>
          <w:p w:rsidR="00F72485" w:rsidRDefault="00F72485" w:rsidP="00F72485">
            <w:pPr>
              <w:pStyle w:val="TableParagraph"/>
              <w:numPr>
                <w:ilvl w:val="0"/>
                <w:numId w:val="1"/>
              </w:numPr>
              <w:tabs>
                <w:tab w:val="left" w:pos="467"/>
                <w:tab w:val="left" w:pos="468"/>
              </w:tabs>
              <w:spacing w:line="268" w:lineRule="exact"/>
              <w:ind w:hanging="361"/>
            </w:pPr>
            <w:r>
              <w:t>Sistema</w:t>
            </w:r>
            <w:r>
              <w:rPr>
                <w:spacing w:val="-4"/>
              </w:rPr>
              <w:t xml:space="preserve"> </w:t>
            </w:r>
            <w:r>
              <w:t>Integrado</w:t>
            </w:r>
            <w:r>
              <w:rPr>
                <w:spacing w:val="-3"/>
              </w:rPr>
              <w:t xml:space="preserve"> </w:t>
            </w:r>
            <w:r>
              <w:t>de</w:t>
            </w:r>
            <w:r>
              <w:rPr>
                <w:spacing w:val="-4"/>
              </w:rPr>
              <w:t xml:space="preserve"> </w:t>
            </w:r>
            <w:r>
              <w:t>Gestión.</w:t>
            </w:r>
          </w:p>
          <w:p w:rsidR="00F72485" w:rsidRDefault="00F72485" w:rsidP="00F72485">
            <w:pPr>
              <w:pStyle w:val="TableParagraph"/>
              <w:numPr>
                <w:ilvl w:val="0"/>
                <w:numId w:val="1"/>
              </w:numPr>
              <w:tabs>
                <w:tab w:val="left" w:pos="467"/>
                <w:tab w:val="left" w:pos="468"/>
              </w:tabs>
              <w:spacing w:line="237" w:lineRule="auto"/>
              <w:ind w:right="94"/>
            </w:pPr>
            <w:r>
              <w:t>Normatividad vigente Modelo Integral de Planeación y Gestión -MIPG- Políticas de Gestión y</w:t>
            </w:r>
            <w:r>
              <w:rPr>
                <w:spacing w:val="-59"/>
              </w:rPr>
              <w:t xml:space="preserve"> </w:t>
            </w:r>
            <w:r>
              <w:t>Desempeño.</w:t>
            </w:r>
          </w:p>
          <w:p w:rsidR="00F72485" w:rsidRDefault="00F72485" w:rsidP="00F72485">
            <w:pPr>
              <w:pStyle w:val="TableParagraph"/>
              <w:numPr>
                <w:ilvl w:val="0"/>
                <w:numId w:val="1"/>
              </w:numPr>
              <w:tabs>
                <w:tab w:val="left" w:pos="466"/>
                <w:tab w:val="left" w:pos="468"/>
              </w:tabs>
              <w:spacing w:before="1" w:line="269" w:lineRule="exact"/>
              <w:ind w:hanging="361"/>
            </w:pPr>
            <w:r>
              <w:t>Normas</w:t>
            </w:r>
            <w:r>
              <w:rPr>
                <w:spacing w:val="-5"/>
              </w:rPr>
              <w:t xml:space="preserve"> </w:t>
            </w:r>
            <w:r>
              <w:t>protocolarias</w:t>
            </w:r>
            <w:r>
              <w:rPr>
                <w:spacing w:val="-1"/>
              </w:rPr>
              <w:t xml:space="preserve"> </w:t>
            </w:r>
            <w:r>
              <w:t>y</w:t>
            </w:r>
            <w:r>
              <w:rPr>
                <w:spacing w:val="-4"/>
              </w:rPr>
              <w:t xml:space="preserve"> </w:t>
            </w:r>
            <w:r>
              <w:t>de</w:t>
            </w:r>
            <w:r>
              <w:rPr>
                <w:spacing w:val="-2"/>
              </w:rPr>
              <w:t xml:space="preserve"> </w:t>
            </w:r>
            <w:r>
              <w:t>atención</w:t>
            </w:r>
            <w:r>
              <w:rPr>
                <w:spacing w:val="-3"/>
              </w:rPr>
              <w:t xml:space="preserve"> </w:t>
            </w:r>
            <w:r>
              <w:t>al</w:t>
            </w:r>
            <w:r>
              <w:rPr>
                <w:spacing w:val="-5"/>
              </w:rPr>
              <w:t xml:space="preserve"> </w:t>
            </w:r>
            <w:r>
              <w:t>usuario</w:t>
            </w:r>
          </w:p>
          <w:p w:rsidR="00F72485" w:rsidRDefault="00F72485" w:rsidP="00F72485">
            <w:pPr>
              <w:pStyle w:val="TableParagraph"/>
              <w:numPr>
                <w:ilvl w:val="0"/>
                <w:numId w:val="1"/>
              </w:numPr>
              <w:tabs>
                <w:tab w:val="left" w:pos="466"/>
                <w:tab w:val="left" w:pos="467"/>
              </w:tabs>
              <w:spacing w:line="268" w:lineRule="exact"/>
              <w:ind w:left="466" w:hanging="361"/>
            </w:pPr>
            <w:r>
              <w:t>Sistema</w:t>
            </w:r>
            <w:r>
              <w:rPr>
                <w:spacing w:val="-3"/>
              </w:rPr>
              <w:t xml:space="preserve"> </w:t>
            </w:r>
            <w:r>
              <w:t>de</w:t>
            </w:r>
            <w:r>
              <w:rPr>
                <w:spacing w:val="-7"/>
              </w:rPr>
              <w:t xml:space="preserve"> </w:t>
            </w:r>
            <w:r>
              <w:t>Gestión</w:t>
            </w:r>
            <w:r>
              <w:rPr>
                <w:spacing w:val="-5"/>
              </w:rPr>
              <w:t xml:space="preserve"> </w:t>
            </w:r>
            <w:r>
              <w:t>documental</w:t>
            </w:r>
            <w:r>
              <w:rPr>
                <w:spacing w:val="-2"/>
              </w:rPr>
              <w:t xml:space="preserve"> </w:t>
            </w:r>
            <w:r>
              <w:t>institucional</w:t>
            </w:r>
          </w:p>
          <w:p w:rsidR="00F72485" w:rsidRDefault="00F72485" w:rsidP="00F72485">
            <w:pPr>
              <w:pStyle w:val="TableParagraph"/>
              <w:numPr>
                <w:ilvl w:val="0"/>
                <w:numId w:val="1"/>
              </w:numPr>
              <w:tabs>
                <w:tab w:val="left" w:pos="466"/>
                <w:tab w:val="left" w:pos="467"/>
              </w:tabs>
              <w:spacing w:line="268" w:lineRule="exact"/>
              <w:ind w:left="466" w:hanging="361"/>
            </w:pPr>
            <w:r>
              <w:t>Normas</w:t>
            </w:r>
            <w:r>
              <w:rPr>
                <w:spacing w:val="-5"/>
              </w:rPr>
              <w:t xml:space="preserve"> </w:t>
            </w:r>
            <w:r>
              <w:t>de</w:t>
            </w:r>
            <w:r>
              <w:rPr>
                <w:spacing w:val="-2"/>
              </w:rPr>
              <w:t xml:space="preserve"> </w:t>
            </w:r>
            <w:r>
              <w:t>oficina</w:t>
            </w:r>
            <w:r>
              <w:rPr>
                <w:spacing w:val="-2"/>
              </w:rPr>
              <w:t xml:space="preserve"> </w:t>
            </w:r>
            <w:r>
              <w:t>de</w:t>
            </w:r>
            <w:r>
              <w:rPr>
                <w:spacing w:val="-4"/>
              </w:rPr>
              <w:t xml:space="preserve"> </w:t>
            </w:r>
            <w:r>
              <w:t>ICONTEC.</w:t>
            </w:r>
          </w:p>
          <w:p w:rsidR="00F72485" w:rsidRDefault="00F72485" w:rsidP="00F72485">
            <w:pPr>
              <w:pStyle w:val="TableParagraph"/>
              <w:numPr>
                <w:ilvl w:val="0"/>
                <w:numId w:val="1"/>
              </w:numPr>
              <w:tabs>
                <w:tab w:val="left" w:pos="466"/>
                <w:tab w:val="left" w:pos="467"/>
              </w:tabs>
              <w:spacing w:line="269" w:lineRule="exact"/>
              <w:ind w:left="466" w:hanging="361"/>
            </w:pPr>
            <w:r>
              <w:t>Normas</w:t>
            </w:r>
            <w:r>
              <w:rPr>
                <w:spacing w:val="-4"/>
              </w:rPr>
              <w:t xml:space="preserve"> </w:t>
            </w:r>
            <w:r>
              <w:t>y</w:t>
            </w:r>
            <w:r>
              <w:rPr>
                <w:spacing w:val="-4"/>
              </w:rPr>
              <w:t xml:space="preserve"> </w:t>
            </w:r>
            <w:r>
              <w:t>técnicas</w:t>
            </w:r>
            <w:r>
              <w:rPr>
                <w:spacing w:val="-3"/>
              </w:rPr>
              <w:t xml:space="preserve"> </w:t>
            </w:r>
            <w:r>
              <w:t>de</w:t>
            </w:r>
            <w:r>
              <w:rPr>
                <w:spacing w:val="-2"/>
              </w:rPr>
              <w:t xml:space="preserve"> </w:t>
            </w:r>
            <w:r>
              <w:t>archivo</w:t>
            </w:r>
          </w:p>
          <w:p w:rsidR="00F72485" w:rsidRDefault="00F72485" w:rsidP="00F72485">
            <w:pPr>
              <w:pStyle w:val="TableParagraph"/>
              <w:numPr>
                <w:ilvl w:val="0"/>
                <w:numId w:val="1"/>
              </w:numPr>
              <w:tabs>
                <w:tab w:val="left" w:pos="466"/>
                <w:tab w:val="left" w:pos="467"/>
              </w:tabs>
              <w:spacing w:line="268" w:lineRule="exact"/>
              <w:ind w:left="466" w:hanging="361"/>
            </w:pPr>
            <w:r>
              <w:t>Manejo</w:t>
            </w:r>
            <w:r>
              <w:rPr>
                <w:spacing w:val="-5"/>
              </w:rPr>
              <w:t xml:space="preserve"> </w:t>
            </w:r>
            <w:r>
              <w:t>de</w:t>
            </w:r>
            <w:r>
              <w:rPr>
                <w:spacing w:val="-3"/>
              </w:rPr>
              <w:t xml:space="preserve"> </w:t>
            </w:r>
            <w:r>
              <w:t>Herramientas:</w:t>
            </w:r>
            <w:r>
              <w:rPr>
                <w:spacing w:val="-4"/>
              </w:rPr>
              <w:t xml:space="preserve"> </w:t>
            </w:r>
            <w:r>
              <w:t>Microsoft</w:t>
            </w:r>
            <w:r>
              <w:rPr>
                <w:spacing w:val="-3"/>
              </w:rPr>
              <w:t xml:space="preserve"> </w:t>
            </w:r>
            <w:r>
              <w:t>Word,</w:t>
            </w:r>
            <w:r>
              <w:rPr>
                <w:spacing w:val="-4"/>
              </w:rPr>
              <w:t xml:space="preserve"> </w:t>
            </w:r>
            <w:r>
              <w:t>Excel,</w:t>
            </w:r>
            <w:r>
              <w:rPr>
                <w:spacing w:val="-6"/>
              </w:rPr>
              <w:t xml:space="preserve"> </w:t>
            </w:r>
            <w:r>
              <w:t>Power</w:t>
            </w:r>
            <w:r>
              <w:rPr>
                <w:spacing w:val="-1"/>
              </w:rPr>
              <w:t xml:space="preserve"> </w:t>
            </w:r>
            <w:r>
              <w:t>Point,</w:t>
            </w:r>
            <w:r>
              <w:rPr>
                <w:spacing w:val="-2"/>
              </w:rPr>
              <w:t xml:space="preserve"> </w:t>
            </w:r>
            <w:r>
              <w:t>Internet</w:t>
            </w:r>
            <w:r>
              <w:rPr>
                <w:spacing w:val="-4"/>
              </w:rPr>
              <w:t xml:space="preserve"> </w:t>
            </w:r>
            <w:r>
              <w:t>y</w:t>
            </w:r>
            <w:r>
              <w:rPr>
                <w:spacing w:val="-2"/>
              </w:rPr>
              <w:t xml:space="preserve"> </w:t>
            </w:r>
            <w:r>
              <w:t>correo</w:t>
            </w:r>
            <w:r>
              <w:rPr>
                <w:spacing w:val="-5"/>
              </w:rPr>
              <w:t xml:space="preserve"> </w:t>
            </w:r>
            <w:r>
              <w:t>electrónico.</w:t>
            </w:r>
          </w:p>
          <w:p w:rsidR="00F72485" w:rsidRDefault="00F72485" w:rsidP="00F72485">
            <w:pPr>
              <w:pStyle w:val="TableParagraph"/>
              <w:numPr>
                <w:ilvl w:val="0"/>
                <w:numId w:val="1"/>
              </w:numPr>
              <w:tabs>
                <w:tab w:val="left" w:pos="466"/>
                <w:tab w:val="left" w:pos="467"/>
              </w:tabs>
              <w:spacing w:line="268" w:lineRule="exact"/>
              <w:ind w:left="466" w:hanging="361"/>
            </w:pPr>
            <w:r>
              <w:t>Manejo</w:t>
            </w:r>
            <w:r>
              <w:rPr>
                <w:spacing w:val="-5"/>
              </w:rPr>
              <w:t xml:space="preserve"> </w:t>
            </w:r>
            <w:r>
              <w:t>de</w:t>
            </w:r>
            <w:r>
              <w:rPr>
                <w:spacing w:val="-3"/>
              </w:rPr>
              <w:t xml:space="preserve"> </w:t>
            </w:r>
            <w:r>
              <w:t>equipos</w:t>
            </w:r>
            <w:r>
              <w:rPr>
                <w:spacing w:val="-4"/>
              </w:rPr>
              <w:t xml:space="preserve"> </w:t>
            </w:r>
            <w:r>
              <w:t>de</w:t>
            </w:r>
            <w:r>
              <w:rPr>
                <w:spacing w:val="-3"/>
              </w:rPr>
              <w:t xml:space="preserve"> </w:t>
            </w:r>
            <w:r>
              <w:t>oficina.</w:t>
            </w:r>
          </w:p>
          <w:p w:rsidR="00F72485" w:rsidRDefault="00F72485" w:rsidP="00F72485">
            <w:pPr>
              <w:pStyle w:val="TableParagraph"/>
              <w:numPr>
                <w:ilvl w:val="0"/>
                <w:numId w:val="1"/>
              </w:numPr>
              <w:tabs>
                <w:tab w:val="left" w:pos="466"/>
                <w:tab w:val="left" w:pos="467"/>
              </w:tabs>
              <w:spacing w:line="268" w:lineRule="exact"/>
              <w:ind w:left="466" w:hanging="361"/>
            </w:pPr>
            <w:r>
              <w:t>Sistema</w:t>
            </w:r>
            <w:r>
              <w:rPr>
                <w:spacing w:val="-4"/>
              </w:rPr>
              <w:t xml:space="preserve"> </w:t>
            </w:r>
            <w:r>
              <w:t>Obligatorio</w:t>
            </w:r>
            <w:r>
              <w:rPr>
                <w:spacing w:val="-4"/>
              </w:rPr>
              <w:t xml:space="preserve"> </w:t>
            </w:r>
            <w:r>
              <w:t>de</w:t>
            </w:r>
            <w:r>
              <w:rPr>
                <w:spacing w:val="-2"/>
              </w:rPr>
              <w:t xml:space="preserve"> </w:t>
            </w:r>
            <w:r>
              <w:t>Garantía</w:t>
            </w:r>
            <w:r>
              <w:rPr>
                <w:spacing w:val="-4"/>
              </w:rPr>
              <w:t xml:space="preserve"> </w:t>
            </w:r>
            <w:r>
              <w:t>de</w:t>
            </w:r>
            <w:r>
              <w:rPr>
                <w:spacing w:val="-1"/>
              </w:rPr>
              <w:t xml:space="preserve"> </w:t>
            </w:r>
            <w:r>
              <w:t>la</w:t>
            </w:r>
            <w:r>
              <w:rPr>
                <w:spacing w:val="-4"/>
              </w:rPr>
              <w:t xml:space="preserve"> </w:t>
            </w:r>
            <w:r>
              <w:t>Calidad en</w:t>
            </w:r>
            <w:r>
              <w:rPr>
                <w:spacing w:val="-2"/>
              </w:rPr>
              <w:t xml:space="preserve"> </w:t>
            </w:r>
            <w:r>
              <w:t>Salud</w:t>
            </w:r>
            <w:r>
              <w:rPr>
                <w:spacing w:val="-2"/>
              </w:rPr>
              <w:t xml:space="preserve"> </w:t>
            </w:r>
            <w:r>
              <w:t>-</w:t>
            </w:r>
            <w:r>
              <w:rPr>
                <w:spacing w:val="-1"/>
              </w:rPr>
              <w:t xml:space="preserve"> </w:t>
            </w:r>
            <w:r>
              <w:t>SOGCS.</w:t>
            </w:r>
          </w:p>
          <w:p w:rsidR="00F72485" w:rsidRDefault="00F72485" w:rsidP="00F72485">
            <w:pPr>
              <w:pStyle w:val="TableParagraph"/>
              <w:numPr>
                <w:ilvl w:val="0"/>
                <w:numId w:val="1"/>
              </w:numPr>
              <w:tabs>
                <w:tab w:val="left" w:pos="466"/>
                <w:tab w:val="left" w:pos="467"/>
              </w:tabs>
              <w:spacing w:line="268" w:lineRule="exact"/>
              <w:ind w:left="466" w:hanging="361"/>
            </w:pPr>
            <w:r>
              <w:t>Habilitación</w:t>
            </w:r>
            <w:r>
              <w:rPr>
                <w:spacing w:val="-4"/>
              </w:rPr>
              <w:t xml:space="preserve"> </w:t>
            </w:r>
            <w:r>
              <w:t>de</w:t>
            </w:r>
            <w:r>
              <w:rPr>
                <w:spacing w:val="-4"/>
              </w:rPr>
              <w:t xml:space="preserve"> </w:t>
            </w:r>
            <w:r>
              <w:t>Instituciones</w:t>
            </w:r>
            <w:r>
              <w:rPr>
                <w:spacing w:val="-2"/>
              </w:rPr>
              <w:t xml:space="preserve"> </w:t>
            </w:r>
            <w:r>
              <w:t>Prestadoras</w:t>
            </w:r>
            <w:r>
              <w:rPr>
                <w:spacing w:val="-6"/>
              </w:rPr>
              <w:t xml:space="preserve"> </w:t>
            </w:r>
            <w:r>
              <w:t>de</w:t>
            </w:r>
            <w:r>
              <w:rPr>
                <w:spacing w:val="-6"/>
              </w:rPr>
              <w:t xml:space="preserve"> </w:t>
            </w:r>
            <w:r>
              <w:t>Salud.</w:t>
            </w:r>
          </w:p>
          <w:p w:rsidR="00F72485" w:rsidRDefault="00F72485" w:rsidP="00F72485">
            <w:pPr>
              <w:pStyle w:val="TableParagraph"/>
              <w:numPr>
                <w:ilvl w:val="0"/>
                <w:numId w:val="1"/>
              </w:numPr>
              <w:tabs>
                <w:tab w:val="left" w:pos="466"/>
                <w:tab w:val="left" w:pos="467"/>
              </w:tabs>
              <w:spacing w:line="269" w:lineRule="exact"/>
              <w:ind w:left="466" w:hanging="361"/>
            </w:pPr>
            <w:r>
              <w:t>Régimen</w:t>
            </w:r>
            <w:r>
              <w:rPr>
                <w:spacing w:val="-5"/>
              </w:rPr>
              <w:t xml:space="preserve"> </w:t>
            </w:r>
            <w:r>
              <w:t>Disciplinario</w:t>
            </w:r>
            <w:r>
              <w:rPr>
                <w:spacing w:val="-4"/>
              </w:rPr>
              <w:t xml:space="preserve"> </w:t>
            </w:r>
            <w:r>
              <w:t>y</w:t>
            </w:r>
            <w:r>
              <w:rPr>
                <w:spacing w:val="-7"/>
              </w:rPr>
              <w:t xml:space="preserve"> </w:t>
            </w:r>
            <w:r>
              <w:t>Estatuto</w:t>
            </w:r>
            <w:r>
              <w:rPr>
                <w:spacing w:val="-5"/>
              </w:rPr>
              <w:t xml:space="preserve"> </w:t>
            </w:r>
            <w:r>
              <w:t>Anticorrupción.</w:t>
            </w:r>
          </w:p>
          <w:p w:rsidR="00F72485" w:rsidRDefault="00F72485" w:rsidP="00F72485">
            <w:pPr>
              <w:pStyle w:val="TableParagraph"/>
              <w:numPr>
                <w:ilvl w:val="0"/>
                <w:numId w:val="1"/>
              </w:numPr>
              <w:tabs>
                <w:tab w:val="left" w:pos="467"/>
                <w:tab w:val="left" w:pos="468"/>
              </w:tabs>
              <w:spacing w:line="246" w:lineRule="exact"/>
              <w:ind w:hanging="361"/>
            </w:pPr>
            <w:r>
              <w:t>Demás</w:t>
            </w:r>
            <w:r>
              <w:rPr>
                <w:spacing w:val="-3"/>
              </w:rPr>
              <w:t xml:space="preserve"> </w:t>
            </w:r>
            <w:r>
              <w:t>normas</w:t>
            </w:r>
            <w:r>
              <w:rPr>
                <w:spacing w:val="-5"/>
              </w:rPr>
              <w:t xml:space="preserve"> </w:t>
            </w:r>
            <w:r>
              <w:t>legales</w:t>
            </w:r>
            <w:r>
              <w:rPr>
                <w:spacing w:val="-3"/>
              </w:rPr>
              <w:t xml:space="preserve"> </w:t>
            </w:r>
            <w:r>
              <w:t>que</w:t>
            </w:r>
            <w:r>
              <w:rPr>
                <w:spacing w:val="-3"/>
              </w:rPr>
              <w:t xml:space="preserve"> </w:t>
            </w:r>
            <w:r>
              <w:t>rigen</w:t>
            </w:r>
            <w:r>
              <w:rPr>
                <w:spacing w:val="-4"/>
              </w:rPr>
              <w:t xml:space="preserve"> </w:t>
            </w:r>
            <w:r>
              <w:t>las</w:t>
            </w:r>
            <w:r>
              <w:rPr>
                <w:spacing w:val="-4"/>
              </w:rPr>
              <w:t xml:space="preserve"> </w:t>
            </w:r>
            <w:r>
              <w:t>actividades</w:t>
            </w:r>
            <w:r>
              <w:rPr>
                <w:spacing w:val="-6"/>
              </w:rPr>
              <w:t xml:space="preserve"> </w:t>
            </w:r>
            <w:r>
              <w:t>encomendadas.</w:t>
            </w:r>
          </w:p>
        </w:tc>
      </w:tr>
      <w:tr w:rsidR="00F72485" w:rsidTr="00271C79">
        <w:trPr>
          <w:trHeight w:val="251"/>
        </w:trPr>
        <w:tc>
          <w:tcPr>
            <w:tcW w:w="9640" w:type="dxa"/>
            <w:gridSpan w:val="2"/>
          </w:tcPr>
          <w:p w:rsidR="00F72485" w:rsidRDefault="00F72485" w:rsidP="00271C79">
            <w:pPr>
              <w:pStyle w:val="TableParagraph"/>
              <w:spacing w:line="232" w:lineRule="exact"/>
              <w:ind w:left="2656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VI.</w:t>
            </w:r>
            <w:r>
              <w:rPr>
                <w:rFonts w:ascii="Arial"/>
                <w:b/>
                <w:spacing w:val="23"/>
              </w:rPr>
              <w:t xml:space="preserve"> </w:t>
            </w:r>
            <w:r>
              <w:rPr>
                <w:rFonts w:ascii="Arial"/>
                <w:b/>
              </w:rPr>
              <w:t>COMPETENCIAS</w:t>
            </w:r>
            <w:r>
              <w:rPr>
                <w:rFonts w:ascii="Arial"/>
                <w:b/>
                <w:spacing w:val="-3"/>
              </w:rPr>
              <w:t xml:space="preserve"> </w:t>
            </w:r>
            <w:r>
              <w:rPr>
                <w:rFonts w:ascii="Arial"/>
                <w:b/>
              </w:rPr>
              <w:t>COMPORTAMENTALES</w:t>
            </w:r>
          </w:p>
        </w:tc>
      </w:tr>
      <w:tr w:rsidR="00F72485" w:rsidTr="00271C79">
        <w:trPr>
          <w:trHeight w:val="254"/>
        </w:trPr>
        <w:tc>
          <w:tcPr>
            <w:tcW w:w="4819" w:type="dxa"/>
          </w:tcPr>
          <w:p w:rsidR="00F72485" w:rsidRDefault="00F72485" w:rsidP="00271C79">
            <w:pPr>
              <w:pStyle w:val="TableParagraph"/>
              <w:spacing w:line="234" w:lineRule="exact"/>
              <w:ind w:left="1250" w:right="1171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COMUNES</w:t>
            </w:r>
          </w:p>
        </w:tc>
        <w:tc>
          <w:tcPr>
            <w:tcW w:w="4821" w:type="dxa"/>
          </w:tcPr>
          <w:p w:rsidR="00F72485" w:rsidRDefault="00F72485" w:rsidP="00271C79">
            <w:pPr>
              <w:pStyle w:val="TableParagraph"/>
              <w:spacing w:line="234" w:lineRule="exact"/>
              <w:ind w:left="107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POR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</w:rPr>
              <w:t>NIVEL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</w:rPr>
              <w:t>JERÁRQUICO</w:t>
            </w:r>
          </w:p>
        </w:tc>
      </w:tr>
      <w:tr w:rsidR="00F72485" w:rsidTr="00271C79">
        <w:trPr>
          <w:trHeight w:val="506"/>
        </w:trPr>
        <w:tc>
          <w:tcPr>
            <w:tcW w:w="4819" w:type="dxa"/>
          </w:tcPr>
          <w:p w:rsidR="00F72485" w:rsidRDefault="00F72485" w:rsidP="00271C79">
            <w:pPr>
              <w:pStyle w:val="TableParagraph"/>
              <w:spacing w:line="252" w:lineRule="exact"/>
              <w:ind w:left="179"/>
            </w:pPr>
            <w:r>
              <w:t>Orientación</w:t>
            </w:r>
            <w:r>
              <w:rPr>
                <w:spacing w:val="-3"/>
              </w:rPr>
              <w:t xml:space="preserve"> </w:t>
            </w:r>
            <w:r>
              <w:t>a</w:t>
            </w:r>
            <w:r>
              <w:rPr>
                <w:spacing w:val="-5"/>
              </w:rPr>
              <w:t xml:space="preserve"> </w:t>
            </w:r>
            <w:r>
              <w:t>resultados</w:t>
            </w:r>
          </w:p>
          <w:p w:rsidR="00F72485" w:rsidRDefault="00F72485" w:rsidP="00271C79">
            <w:pPr>
              <w:pStyle w:val="TableParagraph"/>
              <w:spacing w:line="234" w:lineRule="exact"/>
              <w:ind w:left="179"/>
            </w:pPr>
            <w:r>
              <w:t>Orientación</w:t>
            </w:r>
            <w:r>
              <w:rPr>
                <w:spacing w:val="-3"/>
              </w:rPr>
              <w:t xml:space="preserve"> </w:t>
            </w:r>
            <w:r>
              <w:t>al</w:t>
            </w:r>
            <w:r>
              <w:rPr>
                <w:spacing w:val="-2"/>
              </w:rPr>
              <w:t xml:space="preserve"> </w:t>
            </w:r>
            <w:r>
              <w:t>usuario</w:t>
            </w:r>
            <w:r>
              <w:rPr>
                <w:spacing w:val="-2"/>
              </w:rPr>
              <w:t xml:space="preserve"> </w:t>
            </w:r>
            <w:r>
              <w:t>y</w:t>
            </w:r>
            <w:r>
              <w:rPr>
                <w:spacing w:val="-4"/>
              </w:rPr>
              <w:t xml:space="preserve"> </w:t>
            </w:r>
            <w:r>
              <w:t>al</w:t>
            </w:r>
            <w:r>
              <w:rPr>
                <w:spacing w:val="-2"/>
              </w:rPr>
              <w:t xml:space="preserve"> </w:t>
            </w:r>
            <w:r>
              <w:t>ciudadano</w:t>
            </w:r>
          </w:p>
        </w:tc>
        <w:tc>
          <w:tcPr>
            <w:tcW w:w="4821" w:type="dxa"/>
          </w:tcPr>
          <w:p w:rsidR="00F72485" w:rsidRDefault="00F72485" w:rsidP="00271C79">
            <w:pPr>
              <w:pStyle w:val="TableParagraph"/>
              <w:spacing w:line="252" w:lineRule="exact"/>
              <w:ind w:left="180" w:right="1969"/>
            </w:pPr>
            <w:r>
              <w:t>Manejo de la información</w:t>
            </w:r>
            <w:r>
              <w:rPr>
                <w:spacing w:val="1"/>
              </w:rPr>
              <w:t xml:space="preserve"> </w:t>
            </w:r>
            <w:r>
              <w:t>Relaciones</w:t>
            </w:r>
            <w:r>
              <w:rPr>
                <w:spacing w:val="-12"/>
              </w:rPr>
              <w:t xml:space="preserve"> </w:t>
            </w:r>
            <w:r>
              <w:t>interpersonales</w:t>
            </w:r>
          </w:p>
        </w:tc>
      </w:tr>
    </w:tbl>
    <w:p w:rsidR="00F72485" w:rsidRDefault="00F72485" w:rsidP="00F72485">
      <w:pPr>
        <w:spacing w:line="252" w:lineRule="exact"/>
        <w:sectPr w:rsidR="00F72485">
          <w:pgSz w:w="12240" w:h="15840"/>
          <w:pgMar w:top="2180" w:right="720" w:bottom="1360" w:left="1380" w:header="842" w:footer="1175" w:gutter="0"/>
          <w:cols w:space="720"/>
        </w:sectPr>
      </w:pPr>
    </w:p>
    <w:p w:rsidR="00F72485" w:rsidRDefault="00F72485" w:rsidP="00F72485">
      <w:pPr>
        <w:pStyle w:val="Textoindependiente"/>
        <w:rPr>
          <w:rFonts w:ascii="Arial"/>
          <w:b/>
          <w:sz w:val="23"/>
        </w:rPr>
      </w:pPr>
    </w:p>
    <w:tbl>
      <w:tblPr>
        <w:tblStyle w:val="TableNormal"/>
        <w:tblW w:w="0" w:type="auto"/>
        <w:tblInd w:w="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19"/>
        <w:gridCol w:w="4821"/>
      </w:tblGrid>
      <w:tr w:rsidR="00F72485" w:rsidTr="00271C79">
        <w:trPr>
          <w:trHeight w:val="1264"/>
        </w:trPr>
        <w:tc>
          <w:tcPr>
            <w:tcW w:w="4819" w:type="dxa"/>
          </w:tcPr>
          <w:p w:rsidR="00F72485" w:rsidRDefault="00F72485" w:rsidP="00271C79">
            <w:pPr>
              <w:pStyle w:val="TableParagraph"/>
              <w:spacing w:line="252" w:lineRule="exact"/>
              <w:ind w:left="179"/>
            </w:pPr>
            <w:r>
              <w:t>Transparencia</w:t>
            </w:r>
          </w:p>
          <w:p w:rsidR="00F72485" w:rsidRDefault="00F72485" w:rsidP="00271C79">
            <w:pPr>
              <w:pStyle w:val="TableParagraph"/>
              <w:ind w:left="179" w:right="1357"/>
            </w:pPr>
            <w:r>
              <w:t>Compromiso con la Organización</w:t>
            </w:r>
            <w:r>
              <w:rPr>
                <w:spacing w:val="-60"/>
              </w:rPr>
              <w:t xml:space="preserve"> </w:t>
            </w:r>
            <w:r>
              <w:t>Aprendizaje</w:t>
            </w:r>
            <w:r>
              <w:rPr>
                <w:spacing w:val="-3"/>
              </w:rPr>
              <w:t xml:space="preserve"> </w:t>
            </w:r>
            <w:r>
              <w:t>continuo</w:t>
            </w:r>
          </w:p>
          <w:p w:rsidR="00F72485" w:rsidRDefault="00F72485" w:rsidP="00271C79">
            <w:pPr>
              <w:pStyle w:val="TableParagraph"/>
              <w:spacing w:line="252" w:lineRule="exact"/>
              <w:ind w:left="179" w:right="2514"/>
            </w:pPr>
            <w:r>
              <w:t>Trabajo en equipo</w:t>
            </w:r>
            <w:r>
              <w:rPr>
                <w:spacing w:val="1"/>
              </w:rPr>
              <w:t xml:space="preserve"> </w:t>
            </w:r>
            <w:r>
              <w:t>Adaptación</w:t>
            </w:r>
            <w:r>
              <w:rPr>
                <w:spacing w:val="-4"/>
              </w:rPr>
              <w:t xml:space="preserve"> </w:t>
            </w:r>
            <w:r>
              <w:t>al</w:t>
            </w:r>
            <w:r>
              <w:rPr>
                <w:spacing w:val="-4"/>
              </w:rPr>
              <w:t xml:space="preserve"> </w:t>
            </w:r>
            <w:r>
              <w:t>cambio</w:t>
            </w:r>
          </w:p>
        </w:tc>
        <w:tc>
          <w:tcPr>
            <w:tcW w:w="4821" w:type="dxa"/>
          </w:tcPr>
          <w:p w:rsidR="00F72485" w:rsidRDefault="00F72485" w:rsidP="00271C79">
            <w:pPr>
              <w:pStyle w:val="TableParagraph"/>
              <w:ind w:left="180"/>
            </w:pPr>
            <w:r>
              <w:t>Colaboración</w:t>
            </w:r>
          </w:p>
        </w:tc>
      </w:tr>
      <w:tr w:rsidR="00F72485" w:rsidTr="00271C79">
        <w:trPr>
          <w:trHeight w:val="251"/>
        </w:trPr>
        <w:tc>
          <w:tcPr>
            <w:tcW w:w="9640" w:type="dxa"/>
            <w:gridSpan w:val="2"/>
          </w:tcPr>
          <w:p w:rsidR="00F72485" w:rsidRDefault="00F72485" w:rsidP="00271C79">
            <w:pPr>
              <w:pStyle w:val="TableParagraph"/>
              <w:spacing w:line="232" w:lineRule="exact"/>
              <w:ind w:left="166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1"/>
              </w:rPr>
              <w:t>VII.</w:t>
            </w:r>
            <w:r>
              <w:rPr>
                <w:rFonts w:ascii="Arial" w:hAnsi="Arial"/>
                <w:b/>
                <w:spacing w:val="-34"/>
              </w:rPr>
              <w:t xml:space="preserve"> </w:t>
            </w:r>
            <w:r>
              <w:rPr>
                <w:rFonts w:ascii="Arial" w:hAnsi="Arial"/>
                <w:b/>
                <w:spacing w:val="-1"/>
              </w:rPr>
              <w:t>REQUISITOS</w:t>
            </w:r>
            <w:r>
              <w:rPr>
                <w:rFonts w:ascii="Arial" w:hAnsi="Arial"/>
                <w:b/>
              </w:rPr>
              <w:t xml:space="preserve"> DE FORMACIÓN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</w:rPr>
              <w:t>ACADÉMICA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</w:rPr>
              <w:t>Y</w:t>
            </w:r>
            <w:r>
              <w:rPr>
                <w:rFonts w:ascii="Arial" w:hAnsi="Arial"/>
                <w:b/>
                <w:spacing w:val="-5"/>
              </w:rPr>
              <w:t xml:space="preserve"> </w:t>
            </w:r>
            <w:r>
              <w:rPr>
                <w:rFonts w:ascii="Arial" w:hAnsi="Arial"/>
                <w:b/>
              </w:rPr>
              <w:t>EXPERIENCIA</w:t>
            </w:r>
          </w:p>
        </w:tc>
      </w:tr>
      <w:tr w:rsidR="00F72485" w:rsidTr="00271C79">
        <w:trPr>
          <w:trHeight w:val="253"/>
        </w:trPr>
        <w:tc>
          <w:tcPr>
            <w:tcW w:w="4819" w:type="dxa"/>
          </w:tcPr>
          <w:p w:rsidR="00F72485" w:rsidRDefault="00F72485" w:rsidP="00271C79">
            <w:pPr>
              <w:pStyle w:val="TableParagraph"/>
              <w:spacing w:before="2" w:line="232" w:lineRule="exact"/>
              <w:ind w:left="127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Formación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</w:rPr>
              <w:t>Académica</w:t>
            </w:r>
          </w:p>
        </w:tc>
        <w:tc>
          <w:tcPr>
            <w:tcW w:w="4821" w:type="dxa"/>
          </w:tcPr>
          <w:p w:rsidR="00F72485" w:rsidRDefault="00F72485" w:rsidP="00271C79">
            <w:pPr>
              <w:pStyle w:val="TableParagraph"/>
              <w:spacing w:before="2" w:line="232" w:lineRule="exact"/>
              <w:ind w:left="1060" w:right="999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Experiencia</w:t>
            </w:r>
          </w:p>
        </w:tc>
      </w:tr>
      <w:tr w:rsidR="00F72485" w:rsidTr="00271C79">
        <w:trPr>
          <w:trHeight w:val="1012"/>
        </w:trPr>
        <w:tc>
          <w:tcPr>
            <w:tcW w:w="4819" w:type="dxa"/>
          </w:tcPr>
          <w:p w:rsidR="00F72485" w:rsidRDefault="00F72485" w:rsidP="00271C79">
            <w:pPr>
              <w:pStyle w:val="TableParagraph"/>
              <w:ind w:left="179" w:right="109"/>
            </w:pPr>
            <w:r>
              <w:t>Diploma de bachiller en cualquier modalidad y</w:t>
            </w:r>
            <w:r>
              <w:rPr>
                <w:spacing w:val="-59"/>
              </w:rPr>
              <w:t xml:space="preserve"> </w:t>
            </w:r>
            <w:r>
              <w:t>Certificado</w:t>
            </w:r>
            <w:r>
              <w:rPr>
                <w:spacing w:val="-1"/>
              </w:rPr>
              <w:t xml:space="preserve"> </w:t>
            </w:r>
            <w:r>
              <w:t>de</w:t>
            </w:r>
            <w:r>
              <w:rPr>
                <w:spacing w:val="-3"/>
              </w:rPr>
              <w:t xml:space="preserve"> </w:t>
            </w:r>
            <w:r>
              <w:t>cursos</w:t>
            </w:r>
            <w:r>
              <w:rPr>
                <w:spacing w:val="1"/>
              </w:rPr>
              <w:t xml:space="preserve"> </w:t>
            </w:r>
            <w:r>
              <w:t>en</w:t>
            </w:r>
            <w:r>
              <w:rPr>
                <w:spacing w:val="-5"/>
              </w:rPr>
              <w:t xml:space="preserve"> </w:t>
            </w:r>
            <w:r>
              <w:t>sistemas</w:t>
            </w:r>
            <w:r>
              <w:rPr>
                <w:spacing w:val="-2"/>
              </w:rPr>
              <w:t xml:space="preserve"> </w:t>
            </w:r>
            <w:r>
              <w:t>con</w:t>
            </w:r>
            <w:r>
              <w:rPr>
                <w:spacing w:val="-3"/>
              </w:rPr>
              <w:t xml:space="preserve"> </w:t>
            </w:r>
            <w:r>
              <w:t>una</w:t>
            </w:r>
          </w:p>
          <w:p w:rsidR="00F72485" w:rsidRDefault="00F72485" w:rsidP="00271C79">
            <w:pPr>
              <w:pStyle w:val="TableParagraph"/>
              <w:spacing w:line="252" w:lineRule="exact"/>
              <w:ind w:left="179" w:right="122"/>
            </w:pPr>
            <w:r>
              <w:t>duración mínima de 60 horas y conocimientos</w:t>
            </w:r>
            <w:r>
              <w:rPr>
                <w:spacing w:val="-59"/>
              </w:rPr>
              <w:t xml:space="preserve"> </w:t>
            </w:r>
            <w:r>
              <w:t>en</w:t>
            </w:r>
            <w:r>
              <w:rPr>
                <w:spacing w:val="-2"/>
              </w:rPr>
              <w:t xml:space="preserve"> </w:t>
            </w:r>
            <w:r>
              <w:t>manejo</w:t>
            </w:r>
            <w:r>
              <w:rPr>
                <w:spacing w:val="-1"/>
              </w:rPr>
              <w:t xml:space="preserve"> </w:t>
            </w:r>
            <w:r>
              <w:t>de</w:t>
            </w:r>
            <w:r>
              <w:rPr>
                <w:spacing w:val="-3"/>
              </w:rPr>
              <w:t xml:space="preserve"> </w:t>
            </w:r>
            <w:r>
              <w:t>archivo</w:t>
            </w:r>
            <w:r>
              <w:rPr>
                <w:spacing w:val="-1"/>
              </w:rPr>
              <w:t xml:space="preserve"> </w:t>
            </w:r>
            <w:r>
              <w:t>y</w:t>
            </w:r>
            <w:r>
              <w:rPr>
                <w:spacing w:val="-3"/>
              </w:rPr>
              <w:t xml:space="preserve"> </w:t>
            </w:r>
            <w:r>
              <w:t>correspondencia.</w:t>
            </w:r>
          </w:p>
        </w:tc>
        <w:tc>
          <w:tcPr>
            <w:tcW w:w="4821" w:type="dxa"/>
          </w:tcPr>
          <w:p w:rsidR="00F72485" w:rsidRDefault="00F72485" w:rsidP="00271C79">
            <w:pPr>
              <w:pStyle w:val="TableParagraph"/>
              <w:ind w:left="160"/>
            </w:pPr>
            <w:r>
              <w:t>No</w:t>
            </w:r>
            <w:r>
              <w:rPr>
                <w:spacing w:val="-2"/>
              </w:rPr>
              <w:t xml:space="preserve"> </w:t>
            </w:r>
            <w:r>
              <w:t>requerida</w:t>
            </w:r>
          </w:p>
        </w:tc>
      </w:tr>
    </w:tbl>
    <w:p w:rsidR="00EA4CB4" w:rsidRDefault="00EA4CB4">
      <w:bookmarkStart w:id="2" w:name="_GoBack"/>
      <w:bookmarkEnd w:id="2"/>
    </w:p>
    <w:sectPr w:rsidR="00EA4CB4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E5653B"/>
    <w:multiLevelType w:val="hybridMultilevel"/>
    <w:tmpl w:val="916C56FC"/>
    <w:lvl w:ilvl="0" w:tplc="9DEACC1C">
      <w:numFmt w:val="bullet"/>
      <w:lvlText w:val=""/>
      <w:lvlJc w:val="left"/>
      <w:pPr>
        <w:ind w:left="467" w:hanging="360"/>
      </w:pPr>
      <w:rPr>
        <w:rFonts w:ascii="Symbol" w:eastAsia="Symbol" w:hAnsi="Symbol" w:cs="Symbol" w:hint="default"/>
        <w:w w:val="100"/>
        <w:sz w:val="22"/>
        <w:szCs w:val="22"/>
        <w:lang w:val="es-ES" w:eastAsia="en-US" w:bidi="ar-SA"/>
      </w:rPr>
    </w:lvl>
    <w:lvl w:ilvl="1" w:tplc="E7962250">
      <w:numFmt w:val="bullet"/>
      <w:lvlText w:val="•"/>
      <w:lvlJc w:val="left"/>
      <w:pPr>
        <w:ind w:left="1377" w:hanging="360"/>
      </w:pPr>
      <w:rPr>
        <w:rFonts w:hint="default"/>
        <w:lang w:val="es-ES" w:eastAsia="en-US" w:bidi="ar-SA"/>
      </w:rPr>
    </w:lvl>
    <w:lvl w:ilvl="2" w:tplc="9ECA4394">
      <w:numFmt w:val="bullet"/>
      <w:lvlText w:val="•"/>
      <w:lvlJc w:val="left"/>
      <w:pPr>
        <w:ind w:left="2294" w:hanging="360"/>
      </w:pPr>
      <w:rPr>
        <w:rFonts w:hint="default"/>
        <w:lang w:val="es-ES" w:eastAsia="en-US" w:bidi="ar-SA"/>
      </w:rPr>
    </w:lvl>
    <w:lvl w:ilvl="3" w:tplc="E5E078D4">
      <w:numFmt w:val="bullet"/>
      <w:lvlText w:val="•"/>
      <w:lvlJc w:val="left"/>
      <w:pPr>
        <w:ind w:left="3211" w:hanging="360"/>
      </w:pPr>
      <w:rPr>
        <w:rFonts w:hint="default"/>
        <w:lang w:val="es-ES" w:eastAsia="en-US" w:bidi="ar-SA"/>
      </w:rPr>
    </w:lvl>
    <w:lvl w:ilvl="4" w:tplc="D5F47CAE">
      <w:numFmt w:val="bullet"/>
      <w:lvlText w:val="•"/>
      <w:lvlJc w:val="left"/>
      <w:pPr>
        <w:ind w:left="4128" w:hanging="360"/>
      </w:pPr>
      <w:rPr>
        <w:rFonts w:hint="default"/>
        <w:lang w:val="es-ES" w:eastAsia="en-US" w:bidi="ar-SA"/>
      </w:rPr>
    </w:lvl>
    <w:lvl w:ilvl="5" w:tplc="B9F804AA">
      <w:numFmt w:val="bullet"/>
      <w:lvlText w:val="•"/>
      <w:lvlJc w:val="left"/>
      <w:pPr>
        <w:ind w:left="5045" w:hanging="360"/>
      </w:pPr>
      <w:rPr>
        <w:rFonts w:hint="default"/>
        <w:lang w:val="es-ES" w:eastAsia="en-US" w:bidi="ar-SA"/>
      </w:rPr>
    </w:lvl>
    <w:lvl w:ilvl="6" w:tplc="41223E28">
      <w:numFmt w:val="bullet"/>
      <w:lvlText w:val="•"/>
      <w:lvlJc w:val="left"/>
      <w:pPr>
        <w:ind w:left="5962" w:hanging="360"/>
      </w:pPr>
      <w:rPr>
        <w:rFonts w:hint="default"/>
        <w:lang w:val="es-ES" w:eastAsia="en-US" w:bidi="ar-SA"/>
      </w:rPr>
    </w:lvl>
    <w:lvl w:ilvl="7" w:tplc="1688C560">
      <w:numFmt w:val="bullet"/>
      <w:lvlText w:val="•"/>
      <w:lvlJc w:val="left"/>
      <w:pPr>
        <w:ind w:left="6879" w:hanging="360"/>
      </w:pPr>
      <w:rPr>
        <w:rFonts w:hint="default"/>
        <w:lang w:val="es-ES" w:eastAsia="en-US" w:bidi="ar-SA"/>
      </w:rPr>
    </w:lvl>
    <w:lvl w:ilvl="8" w:tplc="65AAC82C">
      <w:numFmt w:val="bullet"/>
      <w:lvlText w:val="•"/>
      <w:lvlJc w:val="left"/>
      <w:pPr>
        <w:ind w:left="7796" w:hanging="360"/>
      </w:pPr>
      <w:rPr>
        <w:rFonts w:hint="default"/>
        <w:lang w:val="es-ES" w:eastAsia="en-US" w:bidi="ar-SA"/>
      </w:rPr>
    </w:lvl>
  </w:abstractNum>
  <w:abstractNum w:abstractNumId="1" w15:restartNumberingAfterBreak="0">
    <w:nsid w:val="65E30E9F"/>
    <w:multiLevelType w:val="hybridMultilevel"/>
    <w:tmpl w:val="2370FD54"/>
    <w:lvl w:ilvl="0" w:tplc="2416B7BE">
      <w:start w:val="1"/>
      <w:numFmt w:val="decimal"/>
      <w:lvlText w:val="%1."/>
      <w:lvlJc w:val="left"/>
      <w:pPr>
        <w:ind w:left="467" w:hanging="360"/>
        <w:jc w:val="left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es-ES" w:eastAsia="en-US" w:bidi="ar-SA"/>
      </w:rPr>
    </w:lvl>
    <w:lvl w:ilvl="1" w:tplc="82E4D4C8">
      <w:numFmt w:val="bullet"/>
      <w:lvlText w:val="•"/>
      <w:lvlJc w:val="left"/>
      <w:pPr>
        <w:ind w:left="1377" w:hanging="360"/>
      </w:pPr>
      <w:rPr>
        <w:rFonts w:hint="default"/>
        <w:lang w:val="es-ES" w:eastAsia="en-US" w:bidi="ar-SA"/>
      </w:rPr>
    </w:lvl>
    <w:lvl w:ilvl="2" w:tplc="8D186E42">
      <w:numFmt w:val="bullet"/>
      <w:lvlText w:val="•"/>
      <w:lvlJc w:val="left"/>
      <w:pPr>
        <w:ind w:left="2294" w:hanging="360"/>
      </w:pPr>
      <w:rPr>
        <w:rFonts w:hint="default"/>
        <w:lang w:val="es-ES" w:eastAsia="en-US" w:bidi="ar-SA"/>
      </w:rPr>
    </w:lvl>
    <w:lvl w:ilvl="3" w:tplc="5CC20BD4">
      <w:numFmt w:val="bullet"/>
      <w:lvlText w:val="•"/>
      <w:lvlJc w:val="left"/>
      <w:pPr>
        <w:ind w:left="3211" w:hanging="360"/>
      </w:pPr>
      <w:rPr>
        <w:rFonts w:hint="default"/>
        <w:lang w:val="es-ES" w:eastAsia="en-US" w:bidi="ar-SA"/>
      </w:rPr>
    </w:lvl>
    <w:lvl w:ilvl="4" w:tplc="042C7964">
      <w:numFmt w:val="bullet"/>
      <w:lvlText w:val="•"/>
      <w:lvlJc w:val="left"/>
      <w:pPr>
        <w:ind w:left="4128" w:hanging="360"/>
      </w:pPr>
      <w:rPr>
        <w:rFonts w:hint="default"/>
        <w:lang w:val="es-ES" w:eastAsia="en-US" w:bidi="ar-SA"/>
      </w:rPr>
    </w:lvl>
    <w:lvl w:ilvl="5" w:tplc="6B88B0CE">
      <w:numFmt w:val="bullet"/>
      <w:lvlText w:val="•"/>
      <w:lvlJc w:val="left"/>
      <w:pPr>
        <w:ind w:left="5045" w:hanging="360"/>
      </w:pPr>
      <w:rPr>
        <w:rFonts w:hint="default"/>
        <w:lang w:val="es-ES" w:eastAsia="en-US" w:bidi="ar-SA"/>
      </w:rPr>
    </w:lvl>
    <w:lvl w:ilvl="6" w:tplc="792AC2C8">
      <w:numFmt w:val="bullet"/>
      <w:lvlText w:val="•"/>
      <w:lvlJc w:val="left"/>
      <w:pPr>
        <w:ind w:left="5962" w:hanging="360"/>
      </w:pPr>
      <w:rPr>
        <w:rFonts w:hint="default"/>
        <w:lang w:val="es-ES" w:eastAsia="en-US" w:bidi="ar-SA"/>
      </w:rPr>
    </w:lvl>
    <w:lvl w:ilvl="7" w:tplc="E32830F4">
      <w:numFmt w:val="bullet"/>
      <w:lvlText w:val="•"/>
      <w:lvlJc w:val="left"/>
      <w:pPr>
        <w:ind w:left="6879" w:hanging="360"/>
      </w:pPr>
      <w:rPr>
        <w:rFonts w:hint="default"/>
        <w:lang w:val="es-ES" w:eastAsia="en-US" w:bidi="ar-SA"/>
      </w:rPr>
    </w:lvl>
    <w:lvl w:ilvl="8" w:tplc="8732EAD4">
      <w:numFmt w:val="bullet"/>
      <w:lvlText w:val="•"/>
      <w:lvlJc w:val="left"/>
      <w:pPr>
        <w:ind w:left="7796" w:hanging="360"/>
      </w:pPr>
      <w:rPr>
        <w:rFonts w:hint="default"/>
        <w:lang w:val="es-ES" w:eastAsia="en-US" w:bidi="ar-SA"/>
      </w:rPr>
    </w:lvl>
  </w:abstractNum>
  <w:abstractNum w:abstractNumId="2" w15:restartNumberingAfterBreak="0">
    <w:nsid w:val="76DC251F"/>
    <w:multiLevelType w:val="hybridMultilevel"/>
    <w:tmpl w:val="9A44AB30"/>
    <w:lvl w:ilvl="0" w:tplc="F760B9EC">
      <w:start w:val="11"/>
      <w:numFmt w:val="decimal"/>
      <w:lvlText w:val="%1."/>
      <w:lvlJc w:val="left"/>
      <w:pPr>
        <w:ind w:left="467" w:hanging="360"/>
        <w:jc w:val="left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es-ES" w:eastAsia="en-US" w:bidi="ar-SA"/>
      </w:rPr>
    </w:lvl>
    <w:lvl w:ilvl="1" w:tplc="03D8CA1C">
      <w:numFmt w:val="bullet"/>
      <w:lvlText w:val="•"/>
      <w:lvlJc w:val="left"/>
      <w:pPr>
        <w:ind w:left="1377" w:hanging="360"/>
      </w:pPr>
      <w:rPr>
        <w:rFonts w:hint="default"/>
        <w:lang w:val="es-ES" w:eastAsia="en-US" w:bidi="ar-SA"/>
      </w:rPr>
    </w:lvl>
    <w:lvl w:ilvl="2" w:tplc="15B4DA1A">
      <w:numFmt w:val="bullet"/>
      <w:lvlText w:val="•"/>
      <w:lvlJc w:val="left"/>
      <w:pPr>
        <w:ind w:left="2294" w:hanging="360"/>
      </w:pPr>
      <w:rPr>
        <w:rFonts w:hint="default"/>
        <w:lang w:val="es-ES" w:eastAsia="en-US" w:bidi="ar-SA"/>
      </w:rPr>
    </w:lvl>
    <w:lvl w:ilvl="3" w:tplc="AD923B34">
      <w:numFmt w:val="bullet"/>
      <w:lvlText w:val="•"/>
      <w:lvlJc w:val="left"/>
      <w:pPr>
        <w:ind w:left="3211" w:hanging="360"/>
      </w:pPr>
      <w:rPr>
        <w:rFonts w:hint="default"/>
        <w:lang w:val="es-ES" w:eastAsia="en-US" w:bidi="ar-SA"/>
      </w:rPr>
    </w:lvl>
    <w:lvl w:ilvl="4" w:tplc="B08A1170">
      <w:numFmt w:val="bullet"/>
      <w:lvlText w:val="•"/>
      <w:lvlJc w:val="left"/>
      <w:pPr>
        <w:ind w:left="4128" w:hanging="360"/>
      </w:pPr>
      <w:rPr>
        <w:rFonts w:hint="default"/>
        <w:lang w:val="es-ES" w:eastAsia="en-US" w:bidi="ar-SA"/>
      </w:rPr>
    </w:lvl>
    <w:lvl w:ilvl="5" w:tplc="608C48DC">
      <w:numFmt w:val="bullet"/>
      <w:lvlText w:val="•"/>
      <w:lvlJc w:val="left"/>
      <w:pPr>
        <w:ind w:left="5045" w:hanging="360"/>
      </w:pPr>
      <w:rPr>
        <w:rFonts w:hint="default"/>
        <w:lang w:val="es-ES" w:eastAsia="en-US" w:bidi="ar-SA"/>
      </w:rPr>
    </w:lvl>
    <w:lvl w:ilvl="6" w:tplc="A92EB904">
      <w:numFmt w:val="bullet"/>
      <w:lvlText w:val="•"/>
      <w:lvlJc w:val="left"/>
      <w:pPr>
        <w:ind w:left="5962" w:hanging="360"/>
      </w:pPr>
      <w:rPr>
        <w:rFonts w:hint="default"/>
        <w:lang w:val="es-ES" w:eastAsia="en-US" w:bidi="ar-SA"/>
      </w:rPr>
    </w:lvl>
    <w:lvl w:ilvl="7" w:tplc="4DF630D2">
      <w:numFmt w:val="bullet"/>
      <w:lvlText w:val="•"/>
      <w:lvlJc w:val="left"/>
      <w:pPr>
        <w:ind w:left="6879" w:hanging="360"/>
      </w:pPr>
      <w:rPr>
        <w:rFonts w:hint="default"/>
        <w:lang w:val="es-ES" w:eastAsia="en-US" w:bidi="ar-SA"/>
      </w:rPr>
    </w:lvl>
    <w:lvl w:ilvl="8" w:tplc="2F1E228C">
      <w:numFmt w:val="bullet"/>
      <w:lvlText w:val="•"/>
      <w:lvlJc w:val="left"/>
      <w:pPr>
        <w:ind w:left="7796" w:hanging="360"/>
      </w:pPr>
      <w:rPr>
        <w:rFonts w:hint="default"/>
        <w:lang w:val="es-ES" w:eastAsia="en-US" w:bidi="ar-SA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4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2485"/>
    <w:rsid w:val="00EA4CB4"/>
    <w:rsid w:val="00F72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6C4D989F-A396-4227-B844-651FAE63C5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F72485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72485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sid w:val="00F72485"/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F72485"/>
    <w:rPr>
      <w:rFonts w:ascii="Arial MT" w:eastAsia="Arial MT" w:hAnsi="Arial MT" w:cs="Arial MT"/>
      <w:lang w:val="es-ES"/>
    </w:rPr>
  </w:style>
  <w:style w:type="paragraph" w:customStyle="1" w:styleId="TableParagraph">
    <w:name w:val="Table Paragraph"/>
    <w:basedOn w:val="Normal"/>
    <w:uiPriority w:val="1"/>
    <w:qFormat/>
    <w:rsid w:val="00F72485"/>
    <w:pPr>
      <w:ind w:left="46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880</Words>
  <Characters>4840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HOSPITAL</dc:creator>
  <cp:keywords/>
  <dc:description/>
  <cp:lastModifiedBy>HOSPITAL</cp:lastModifiedBy>
  <cp:revision>1</cp:revision>
  <dcterms:created xsi:type="dcterms:W3CDTF">2023-02-21T14:22:00Z</dcterms:created>
  <dcterms:modified xsi:type="dcterms:W3CDTF">2023-02-21T14:23:00Z</dcterms:modified>
</cp:coreProperties>
</file>