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1"/>
        <w:gridCol w:w="5102"/>
      </w:tblGrid>
      <w:tr w:rsidR="000F510E" w:rsidTr="00271C79">
        <w:trPr>
          <w:trHeight w:val="254"/>
        </w:trPr>
        <w:tc>
          <w:tcPr>
            <w:tcW w:w="9633" w:type="dxa"/>
            <w:gridSpan w:val="2"/>
          </w:tcPr>
          <w:p w:rsidR="000F510E" w:rsidRDefault="000F510E" w:rsidP="00271C79">
            <w:pPr>
              <w:pStyle w:val="TableParagraph"/>
              <w:tabs>
                <w:tab w:val="left" w:pos="3717"/>
              </w:tabs>
              <w:spacing w:before="2" w:line="232" w:lineRule="exact"/>
              <w:ind w:left="299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I.</w:t>
            </w:r>
            <w:r>
              <w:rPr>
                <w:rFonts w:ascii="Arial" w:hAnsi="Arial"/>
                <w:b/>
              </w:rPr>
              <w:tab/>
              <w:t>IDENTIFICACIÓN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DEL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EMPLEO</w:t>
            </w:r>
          </w:p>
        </w:tc>
      </w:tr>
      <w:tr w:rsidR="000F510E" w:rsidTr="00271C79">
        <w:trPr>
          <w:trHeight w:val="253"/>
        </w:trPr>
        <w:tc>
          <w:tcPr>
            <w:tcW w:w="4531" w:type="dxa"/>
          </w:tcPr>
          <w:p w:rsidR="000F510E" w:rsidRDefault="000F510E" w:rsidP="00271C79">
            <w:pPr>
              <w:pStyle w:val="TableParagraph"/>
              <w:spacing w:line="234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NIVEL</w:t>
            </w:r>
          </w:p>
        </w:tc>
        <w:tc>
          <w:tcPr>
            <w:tcW w:w="5102" w:type="dxa"/>
          </w:tcPr>
          <w:p w:rsidR="000F510E" w:rsidRDefault="000F510E" w:rsidP="00271C79">
            <w:pPr>
              <w:pStyle w:val="TableParagraph"/>
              <w:spacing w:line="234" w:lineRule="exact"/>
              <w:ind w:left="107"/>
            </w:pPr>
            <w:r>
              <w:t>PROFESIONAL</w:t>
            </w:r>
          </w:p>
        </w:tc>
      </w:tr>
      <w:tr w:rsidR="000F510E" w:rsidTr="00271C79">
        <w:trPr>
          <w:trHeight w:val="292"/>
        </w:trPr>
        <w:tc>
          <w:tcPr>
            <w:tcW w:w="4531" w:type="dxa"/>
          </w:tcPr>
          <w:p w:rsidR="000F510E" w:rsidRDefault="000F510E" w:rsidP="00271C79">
            <w:pPr>
              <w:pStyle w:val="TableParagraph"/>
              <w:ind w:left="2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DENOMINACIÓN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DEL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EMPLEO</w:t>
            </w:r>
          </w:p>
        </w:tc>
        <w:tc>
          <w:tcPr>
            <w:tcW w:w="5102" w:type="dxa"/>
          </w:tcPr>
          <w:p w:rsidR="000F510E" w:rsidRDefault="000F510E" w:rsidP="00271C79">
            <w:pPr>
              <w:pStyle w:val="TableParagraph"/>
              <w:spacing w:before="40" w:line="232" w:lineRule="exact"/>
              <w:ind w:left="107"/>
              <w:rPr>
                <w:rFonts w:ascii="Arial"/>
                <w:b/>
              </w:rPr>
            </w:pPr>
            <w:bookmarkStart w:id="0" w:name="ENFERMERO"/>
            <w:bookmarkStart w:id="1" w:name="_bookmark45"/>
            <w:bookmarkEnd w:id="0"/>
            <w:bookmarkEnd w:id="1"/>
            <w:r>
              <w:rPr>
                <w:rFonts w:ascii="Arial"/>
                <w:b/>
              </w:rPr>
              <w:t>ENFERMERO</w:t>
            </w:r>
          </w:p>
        </w:tc>
      </w:tr>
      <w:tr w:rsidR="000F510E" w:rsidTr="00271C79">
        <w:trPr>
          <w:trHeight w:val="251"/>
        </w:trPr>
        <w:tc>
          <w:tcPr>
            <w:tcW w:w="4531" w:type="dxa"/>
          </w:tcPr>
          <w:p w:rsidR="000F510E" w:rsidRDefault="000F510E" w:rsidP="00271C79">
            <w:pPr>
              <w:pStyle w:val="TableParagraph"/>
              <w:spacing w:line="232" w:lineRule="exact"/>
              <w:ind w:left="2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CÓDIGO</w:t>
            </w:r>
          </w:p>
        </w:tc>
        <w:tc>
          <w:tcPr>
            <w:tcW w:w="5102" w:type="dxa"/>
          </w:tcPr>
          <w:p w:rsidR="000F510E" w:rsidRDefault="000F510E" w:rsidP="00271C79">
            <w:pPr>
              <w:pStyle w:val="TableParagraph"/>
              <w:spacing w:line="232" w:lineRule="exact"/>
              <w:ind w:left="107"/>
            </w:pPr>
            <w:r>
              <w:t>243</w:t>
            </w:r>
          </w:p>
        </w:tc>
      </w:tr>
      <w:tr w:rsidR="000F510E" w:rsidTr="00271C79">
        <w:trPr>
          <w:trHeight w:val="253"/>
        </w:trPr>
        <w:tc>
          <w:tcPr>
            <w:tcW w:w="4531" w:type="dxa"/>
          </w:tcPr>
          <w:p w:rsidR="000F510E" w:rsidRDefault="000F510E" w:rsidP="00271C79">
            <w:pPr>
              <w:pStyle w:val="TableParagraph"/>
              <w:spacing w:before="2" w:line="232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GRADO</w:t>
            </w:r>
          </w:p>
        </w:tc>
        <w:tc>
          <w:tcPr>
            <w:tcW w:w="5102" w:type="dxa"/>
          </w:tcPr>
          <w:p w:rsidR="000F510E" w:rsidRDefault="000F510E" w:rsidP="00271C79">
            <w:pPr>
              <w:pStyle w:val="TableParagraph"/>
              <w:spacing w:before="2" w:line="232" w:lineRule="exact"/>
              <w:ind w:left="107"/>
            </w:pPr>
            <w:r>
              <w:t>3</w:t>
            </w:r>
          </w:p>
        </w:tc>
      </w:tr>
      <w:tr w:rsidR="000F510E" w:rsidTr="00271C79">
        <w:trPr>
          <w:trHeight w:val="253"/>
        </w:trPr>
        <w:tc>
          <w:tcPr>
            <w:tcW w:w="4531" w:type="dxa"/>
          </w:tcPr>
          <w:p w:rsidR="000F510E" w:rsidRDefault="000F510E" w:rsidP="00271C79">
            <w:pPr>
              <w:pStyle w:val="TableParagraph"/>
              <w:spacing w:line="234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NUMERO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DE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CARGOS</w:t>
            </w:r>
          </w:p>
        </w:tc>
        <w:tc>
          <w:tcPr>
            <w:tcW w:w="5102" w:type="dxa"/>
          </w:tcPr>
          <w:p w:rsidR="000F510E" w:rsidRDefault="000F510E" w:rsidP="00271C79">
            <w:pPr>
              <w:pStyle w:val="TableParagraph"/>
              <w:spacing w:line="234" w:lineRule="exact"/>
              <w:ind w:left="107"/>
            </w:pPr>
            <w:r>
              <w:t>OCHO</w:t>
            </w:r>
            <w:r>
              <w:rPr>
                <w:spacing w:val="-1"/>
              </w:rPr>
              <w:t xml:space="preserve"> </w:t>
            </w:r>
            <w:r>
              <w:t>(8)</w:t>
            </w:r>
          </w:p>
        </w:tc>
      </w:tr>
      <w:tr w:rsidR="000F510E" w:rsidTr="00271C79">
        <w:trPr>
          <w:trHeight w:val="251"/>
        </w:trPr>
        <w:tc>
          <w:tcPr>
            <w:tcW w:w="4531" w:type="dxa"/>
          </w:tcPr>
          <w:p w:rsidR="000F510E" w:rsidRDefault="000F510E" w:rsidP="00271C79">
            <w:pPr>
              <w:pStyle w:val="TableParagraph"/>
              <w:spacing w:line="232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DEPENDENCIA</w:t>
            </w:r>
          </w:p>
        </w:tc>
        <w:tc>
          <w:tcPr>
            <w:tcW w:w="5102" w:type="dxa"/>
          </w:tcPr>
          <w:p w:rsidR="000F510E" w:rsidRDefault="000F510E" w:rsidP="00271C79">
            <w:pPr>
              <w:pStyle w:val="TableParagraph"/>
              <w:spacing w:line="232" w:lineRule="exact"/>
              <w:ind w:left="107"/>
            </w:pPr>
            <w:r>
              <w:t>DONDE</w:t>
            </w:r>
            <w:r>
              <w:rPr>
                <w:spacing w:val="-2"/>
              </w:rPr>
              <w:t xml:space="preserve"> </w:t>
            </w:r>
            <w:r>
              <w:t>SE</w:t>
            </w:r>
            <w:r>
              <w:rPr>
                <w:spacing w:val="-2"/>
              </w:rPr>
              <w:t xml:space="preserve"> </w:t>
            </w:r>
            <w:r>
              <w:t>UBIQUE</w:t>
            </w:r>
            <w:r>
              <w:rPr>
                <w:spacing w:val="-1"/>
              </w:rPr>
              <w:t xml:space="preserve"> </w:t>
            </w:r>
            <w:r>
              <w:t>EL</w:t>
            </w:r>
            <w:r>
              <w:rPr>
                <w:spacing w:val="-4"/>
              </w:rPr>
              <w:t xml:space="preserve"> </w:t>
            </w:r>
            <w:r>
              <w:t>CARGO</w:t>
            </w:r>
          </w:p>
        </w:tc>
      </w:tr>
      <w:tr w:rsidR="000F510E" w:rsidTr="00271C79">
        <w:trPr>
          <w:trHeight w:val="253"/>
        </w:trPr>
        <w:tc>
          <w:tcPr>
            <w:tcW w:w="4531" w:type="dxa"/>
          </w:tcPr>
          <w:p w:rsidR="000F510E" w:rsidRDefault="000F510E" w:rsidP="00271C79">
            <w:pPr>
              <w:pStyle w:val="TableParagraph"/>
              <w:spacing w:line="234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CARGO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DEL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</w:rPr>
              <w:t>JEFE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INMEDIATO</w:t>
            </w:r>
          </w:p>
        </w:tc>
        <w:tc>
          <w:tcPr>
            <w:tcW w:w="5102" w:type="dxa"/>
          </w:tcPr>
          <w:p w:rsidR="000F510E" w:rsidRDefault="000F510E" w:rsidP="00271C79">
            <w:pPr>
              <w:pStyle w:val="TableParagraph"/>
              <w:spacing w:line="234" w:lineRule="exact"/>
              <w:ind w:left="107"/>
            </w:pPr>
            <w:r>
              <w:t>QUIEN</w:t>
            </w:r>
            <w:r>
              <w:rPr>
                <w:spacing w:val="-2"/>
              </w:rPr>
              <w:t xml:space="preserve"> </w:t>
            </w:r>
            <w:r>
              <w:t>EJERZA</w:t>
            </w:r>
            <w:r>
              <w:rPr>
                <w:spacing w:val="-1"/>
              </w:rPr>
              <w:t xml:space="preserve"> </w:t>
            </w:r>
            <w:r>
              <w:t>LA</w:t>
            </w:r>
            <w:r>
              <w:rPr>
                <w:spacing w:val="-4"/>
              </w:rPr>
              <w:t xml:space="preserve"> </w:t>
            </w:r>
            <w:r>
              <w:t>SUPERVISIÓN</w:t>
            </w:r>
            <w:r>
              <w:rPr>
                <w:spacing w:val="-1"/>
              </w:rPr>
              <w:t xml:space="preserve"> </w:t>
            </w:r>
            <w:r>
              <w:t>DIRECTA</w:t>
            </w:r>
          </w:p>
        </w:tc>
      </w:tr>
      <w:tr w:rsidR="000F510E" w:rsidTr="00271C79">
        <w:trPr>
          <w:trHeight w:val="251"/>
        </w:trPr>
        <w:tc>
          <w:tcPr>
            <w:tcW w:w="4531" w:type="dxa"/>
          </w:tcPr>
          <w:p w:rsidR="000F510E" w:rsidRDefault="000F510E" w:rsidP="00271C79">
            <w:pPr>
              <w:pStyle w:val="TableParagraph"/>
              <w:spacing w:line="232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NATURALEZA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DEL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</w:rPr>
              <w:t>CARGO</w:t>
            </w:r>
          </w:p>
        </w:tc>
        <w:tc>
          <w:tcPr>
            <w:tcW w:w="5102" w:type="dxa"/>
          </w:tcPr>
          <w:p w:rsidR="000F510E" w:rsidRDefault="000F510E" w:rsidP="00271C79">
            <w:pPr>
              <w:pStyle w:val="TableParagraph"/>
              <w:spacing w:line="232" w:lineRule="exact"/>
              <w:ind w:left="107"/>
            </w:pPr>
            <w:r>
              <w:t>CARRERA</w:t>
            </w:r>
            <w:r>
              <w:rPr>
                <w:spacing w:val="-5"/>
              </w:rPr>
              <w:t xml:space="preserve"> </w:t>
            </w:r>
            <w:r>
              <w:t>ADMINISTRATIVA</w:t>
            </w:r>
          </w:p>
        </w:tc>
      </w:tr>
      <w:tr w:rsidR="000F510E" w:rsidTr="00271C79">
        <w:trPr>
          <w:trHeight w:val="253"/>
        </w:trPr>
        <w:tc>
          <w:tcPr>
            <w:tcW w:w="9633" w:type="dxa"/>
            <w:gridSpan w:val="2"/>
          </w:tcPr>
          <w:p w:rsidR="000F510E" w:rsidRDefault="000F510E" w:rsidP="00271C79">
            <w:pPr>
              <w:pStyle w:val="TableParagraph"/>
              <w:tabs>
                <w:tab w:val="left" w:pos="4365"/>
              </w:tabs>
              <w:spacing w:line="234" w:lineRule="exact"/>
              <w:ind w:left="364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II.</w:t>
            </w:r>
            <w:r>
              <w:rPr>
                <w:rFonts w:ascii="Arial" w:hAnsi="Arial"/>
                <w:b/>
              </w:rPr>
              <w:tab/>
              <w:t>ÁREA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FUNCIONAL</w:t>
            </w:r>
          </w:p>
        </w:tc>
      </w:tr>
      <w:tr w:rsidR="000F510E" w:rsidTr="00271C79">
        <w:trPr>
          <w:trHeight w:val="251"/>
        </w:trPr>
        <w:tc>
          <w:tcPr>
            <w:tcW w:w="9633" w:type="dxa"/>
            <w:gridSpan w:val="2"/>
          </w:tcPr>
          <w:p w:rsidR="000F510E" w:rsidRDefault="000F510E" w:rsidP="00271C79">
            <w:pPr>
              <w:pStyle w:val="TableParagraph"/>
              <w:spacing w:line="232" w:lineRule="exact"/>
              <w:ind w:left="3914"/>
            </w:pPr>
            <w:r>
              <w:t>SUBGERENCIA</w:t>
            </w:r>
            <w:r>
              <w:rPr>
                <w:spacing w:val="-6"/>
              </w:rPr>
              <w:t xml:space="preserve"> </w:t>
            </w:r>
            <w:r>
              <w:t>CIENTÍFICA</w:t>
            </w:r>
          </w:p>
        </w:tc>
      </w:tr>
      <w:tr w:rsidR="000F510E" w:rsidTr="00271C79">
        <w:trPr>
          <w:trHeight w:val="253"/>
        </w:trPr>
        <w:tc>
          <w:tcPr>
            <w:tcW w:w="9633" w:type="dxa"/>
            <w:gridSpan w:val="2"/>
          </w:tcPr>
          <w:p w:rsidR="000F510E" w:rsidRDefault="000F510E" w:rsidP="00271C79">
            <w:pPr>
              <w:pStyle w:val="TableParagraph"/>
              <w:tabs>
                <w:tab w:val="left" w:pos="4077"/>
              </w:tabs>
              <w:spacing w:before="2" w:line="232" w:lineRule="exact"/>
              <w:ind w:left="335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III.</w:t>
            </w:r>
            <w:r>
              <w:rPr>
                <w:rFonts w:ascii="Arial" w:hAnsi="Arial"/>
                <w:b/>
              </w:rPr>
              <w:tab/>
              <w:t>PROPÓSITO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PRINCIPAL</w:t>
            </w:r>
          </w:p>
        </w:tc>
      </w:tr>
      <w:tr w:rsidR="000F510E" w:rsidTr="00271C79">
        <w:trPr>
          <w:trHeight w:val="2022"/>
        </w:trPr>
        <w:tc>
          <w:tcPr>
            <w:tcW w:w="9633" w:type="dxa"/>
            <w:gridSpan w:val="2"/>
          </w:tcPr>
          <w:p w:rsidR="000F510E" w:rsidRDefault="000F510E" w:rsidP="00271C79">
            <w:pPr>
              <w:pStyle w:val="TableParagraph"/>
              <w:ind w:left="215" w:right="195"/>
              <w:jc w:val="both"/>
            </w:pPr>
            <w:r>
              <w:t>Ejecutar y aplicar los conocimientos propios de la profesión de enfermería para el cuidado</w:t>
            </w:r>
            <w:r>
              <w:rPr>
                <w:spacing w:val="1"/>
              </w:rPr>
              <w:t xml:space="preserve"> </w:t>
            </w:r>
            <w:r>
              <w:t>holístico, la consulta, diagnóstico, tratamiento, promoción, prevención y rehabilitación de la</w:t>
            </w:r>
            <w:r>
              <w:rPr>
                <w:spacing w:val="1"/>
              </w:rPr>
              <w:t xml:space="preserve"> </w:t>
            </w:r>
            <w:r>
              <w:t>salud del paciente para prevenir, mantener y mejorar las condiciones de salud del individuo, la</w:t>
            </w:r>
            <w:r>
              <w:rPr>
                <w:spacing w:val="-59"/>
              </w:rPr>
              <w:t xml:space="preserve"> </w:t>
            </w:r>
            <w:r>
              <w:t>familia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comunidad,</w:t>
            </w:r>
            <w:r>
              <w:rPr>
                <w:spacing w:val="1"/>
              </w:rPr>
              <w:t xml:space="preserve"> </w:t>
            </w:r>
            <w:r>
              <w:t>dentro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los</w:t>
            </w:r>
            <w:r>
              <w:rPr>
                <w:spacing w:val="1"/>
              </w:rPr>
              <w:t xml:space="preserve"> </w:t>
            </w:r>
            <w:r>
              <w:t>estándares</w:t>
            </w:r>
            <w:r>
              <w:rPr>
                <w:spacing w:val="1"/>
              </w:rPr>
              <w:t xml:space="preserve"> </w:t>
            </w:r>
            <w:r>
              <w:t>técnico-científicos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administrativos</w:t>
            </w:r>
            <w:r>
              <w:rPr>
                <w:spacing w:val="1"/>
              </w:rPr>
              <w:t xml:space="preserve"> </w:t>
            </w:r>
            <w:r>
              <w:t>establecidos, de acuerdo con los planes, programas y proyectos de la E.S.E., contribuyendo a</w:t>
            </w:r>
            <w:r>
              <w:rPr>
                <w:spacing w:val="-59"/>
              </w:rPr>
              <w:t xml:space="preserve"> </w:t>
            </w:r>
            <w:r>
              <w:t>la</w:t>
            </w:r>
            <w:r>
              <w:rPr>
                <w:spacing w:val="31"/>
              </w:rPr>
              <w:t xml:space="preserve"> </w:t>
            </w:r>
            <w:r>
              <w:t>prestación</w:t>
            </w:r>
            <w:r>
              <w:rPr>
                <w:spacing w:val="29"/>
              </w:rPr>
              <w:t xml:space="preserve"> </w:t>
            </w:r>
            <w:r>
              <w:t>de</w:t>
            </w:r>
            <w:r>
              <w:rPr>
                <w:spacing w:val="31"/>
              </w:rPr>
              <w:t xml:space="preserve"> </w:t>
            </w:r>
            <w:r>
              <w:t>servicios</w:t>
            </w:r>
            <w:r>
              <w:rPr>
                <w:spacing w:val="31"/>
              </w:rPr>
              <w:t xml:space="preserve"> </w:t>
            </w:r>
            <w:r>
              <w:t>de</w:t>
            </w:r>
            <w:r>
              <w:rPr>
                <w:spacing w:val="32"/>
              </w:rPr>
              <w:t xml:space="preserve"> </w:t>
            </w:r>
            <w:r>
              <w:t>salud</w:t>
            </w:r>
            <w:r>
              <w:rPr>
                <w:spacing w:val="31"/>
              </w:rPr>
              <w:t xml:space="preserve"> </w:t>
            </w:r>
            <w:r>
              <w:t>de</w:t>
            </w:r>
            <w:r>
              <w:rPr>
                <w:spacing w:val="28"/>
              </w:rPr>
              <w:t xml:space="preserve"> </w:t>
            </w:r>
            <w:r>
              <w:t>óptima</w:t>
            </w:r>
            <w:r>
              <w:rPr>
                <w:spacing w:val="28"/>
              </w:rPr>
              <w:t xml:space="preserve"> </w:t>
            </w:r>
            <w:r>
              <w:t>calidad,</w:t>
            </w:r>
            <w:r>
              <w:rPr>
                <w:spacing w:val="33"/>
              </w:rPr>
              <w:t xml:space="preserve"> </w:t>
            </w:r>
            <w:r>
              <w:t>propiciando</w:t>
            </w:r>
            <w:r>
              <w:rPr>
                <w:spacing w:val="32"/>
              </w:rPr>
              <w:t xml:space="preserve"> </w:t>
            </w:r>
            <w:r>
              <w:t>la</w:t>
            </w:r>
            <w:r>
              <w:rPr>
                <w:spacing w:val="28"/>
              </w:rPr>
              <w:t xml:space="preserve"> </w:t>
            </w:r>
            <w:r>
              <w:t>consolidación</w:t>
            </w:r>
            <w:r>
              <w:rPr>
                <w:spacing w:val="31"/>
              </w:rPr>
              <w:t xml:space="preserve"> </w:t>
            </w:r>
            <w:r>
              <w:t>de</w:t>
            </w:r>
            <w:r>
              <w:rPr>
                <w:spacing w:val="32"/>
              </w:rPr>
              <w:t xml:space="preserve"> </w:t>
            </w:r>
            <w:r>
              <w:t>una</w:t>
            </w:r>
          </w:p>
          <w:p w:rsidR="000F510E" w:rsidRDefault="000F510E" w:rsidP="00271C79">
            <w:pPr>
              <w:pStyle w:val="TableParagraph"/>
              <w:spacing w:line="252" w:lineRule="exact"/>
              <w:ind w:left="215" w:right="196"/>
              <w:jc w:val="both"/>
            </w:pPr>
            <w:r>
              <w:t>cultura de servicio humanizado y mejoramiento continuo, conforme con la normatividad legal</w:t>
            </w:r>
            <w:r>
              <w:rPr>
                <w:spacing w:val="1"/>
              </w:rPr>
              <w:t xml:space="preserve"> </w:t>
            </w:r>
            <w:r>
              <w:t>vigente y</w:t>
            </w:r>
            <w:r>
              <w:rPr>
                <w:spacing w:val="-2"/>
              </w:rPr>
              <w:t xml:space="preserve"> </w:t>
            </w:r>
            <w:r>
              <w:t>con</w:t>
            </w:r>
            <w:r>
              <w:rPr>
                <w:spacing w:val="-1"/>
              </w:rPr>
              <w:t xml:space="preserve"> </w:t>
            </w:r>
            <w:r>
              <w:t>el</w:t>
            </w:r>
            <w:r>
              <w:rPr>
                <w:spacing w:val="-3"/>
              </w:rPr>
              <w:t xml:space="preserve"> </w:t>
            </w:r>
            <w:r>
              <w:t>Modelo</w:t>
            </w:r>
            <w:r>
              <w:rPr>
                <w:spacing w:val="-2"/>
              </w:rPr>
              <w:t xml:space="preserve"> </w:t>
            </w:r>
            <w:r>
              <w:t>Integral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Atención</w:t>
            </w:r>
            <w:r>
              <w:rPr>
                <w:spacing w:val="-2"/>
              </w:rPr>
              <w:t xml:space="preserve"> </w:t>
            </w:r>
            <w:r>
              <w:t>en</w:t>
            </w:r>
            <w:r>
              <w:rPr>
                <w:spacing w:val="-1"/>
              </w:rPr>
              <w:t xml:space="preserve"> </w:t>
            </w:r>
            <w:r>
              <w:t>Salud definido.</w:t>
            </w:r>
          </w:p>
        </w:tc>
      </w:tr>
      <w:tr w:rsidR="000F510E" w:rsidTr="00271C79">
        <w:trPr>
          <w:trHeight w:val="253"/>
        </w:trPr>
        <w:tc>
          <w:tcPr>
            <w:tcW w:w="9633" w:type="dxa"/>
            <w:gridSpan w:val="2"/>
          </w:tcPr>
          <w:p w:rsidR="000F510E" w:rsidRDefault="000F510E" w:rsidP="00271C79">
            <w:pPr>
              <w:pStyle w:val="TableParagraph"/>
              <w:tabs>
                <w:tab w:val="left" w:pos="2747"/>
              </w:tabs>
              <w:spacing w:before="2" w:line="232" w:lineRule="exact"/>
              <w:ind w:left="202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IV.</w:t>
            </w:r>
            <w:r>
              <w:rPr>
                <w:rFonts w:ascii="Arial" w:hAnsi="Arial"/>
                <w:b/>
              </w:rPr>
              <w:tab/>
              <w:t>DESCRIPCIÓN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DE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LAS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FUNCIONES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ESENCIALES</w:t>
            </w:r>
          </w:p>
        </w:tc>
      </w:tr>
      <w:tr w:rsidR="000F510E" w:rsidTr="00271C79">
        <w:trPr>
          <w:trHeight w:val="3035"/>
        </w:trPr>
        <w:tc>
          <w:tcPr>
            <w:tcW w:w="9633" w:type="dxa"/>
            <w:gridSpan w:val="2"/>
          </w:tcPr>
          <w:p w:rsidR="000F510E" w:rsidRDefault="000F510E" w:rsidP="000F510E">
            <w:pPr>
              <w:pStyle w:val="TableParagraph"/>
              <w:numPr>
                <w:ilvl w:val="0"/>
                <w:numId w:val="5"/>
              </w:numPr>
              <w:tabs>
                <w:tab w:val="left" w:pos="468"/>
              </w:tabs>
              <w:ind w:right="93"/>
              <w:jc w:val="both"/>
            </w:pPr>
            <w:r>
              <w:rPr>
                <w:spacing w:val="-1"/>
              </w:rPr>
              <w:t>Participar</w:t>
            </w:r>
            <w:r>
              <w:rPr>
                <w:spacing w:val="-15"/>
              </w:rPr>
              <w:t xml:space="preserve"> </w:t>
            </w:r>
            <w:r>
              <w:rPr>
                <w:spacing w:val="-1"/>
              </w:rPr>
              <w:t>en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la</w:t>
            </w:r>
            <w:r>
              <w:rPr>
                <w:spacing w:val="-15"/>
              </w:rPr>
              <w:t xml:space="preserve"> </w:t>
            </w:r>
            <w:r>
              <w:rPr>
                <w:spacing w:val="-1"/>
              </w:rPr>
              <w:t>formulación,</w:t>
            </w:r>
            <w:r>
              <w:rPr>
                <w:spacing w:val="-13"/>
              </w:rPr>
              <w:t xml:space="preserve"> </w:t>
            </w:r>
            <w:r>
              <w:rPr>
                <w:spacing w:val="-1"/>
              </w:rPr>
              <w:t>diseño,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organización,</w:t>
            </w:r>
            <w:r>
              <w:rPr>
                <w:spacing w:val="-15"/>
              </w:rPr>
              <w:t xml:space="preserve"> </w:t>
            </w:r>
            <w:r>
              <w:rPr>
                <w:spacing w:val="-1"/>
              </w:rPr>
              <w:t>ejecución,</w:t>
            </w:r>
            <w:r>
              <w:rPr>
                <w:spacing w:val="-15"/>
              </w:rPr>
              <w:t xml:space="preserve"> </w:t>
            </w:r>
            <w:r>
              <w:t>control</w:t>
            </w:r>
            <w:r>
              <w:rPr>
                <w:spacing w:val="-14"/>
              </w:rPr>
              <w:t xml:space="preserve"> </w:t>
            </w:r>
            <w:r>
              <w:t>y</w:t>
            </w:r>
            <w:r>
              <w:rPr>
                <w:spacing w:val="-15"/>
              </w:rPr>
              <w:t xml:space="preserve"> </w:t>
            </w:r>
            <w:r>
              <w:t>actualización</w:t>
            </w:r>
            <w:r>
              <w:rPr>
                <w:spacing w:val="-13"/>
              </w:rPr>
              <w:t xml:space="preserve"> </w:t>
            </w:r>
            <w:r>
              <w:t>de</w:t>
            </w:r>
            <w:r>
              <w:rPr>
                <w:spacing w:val="-14"/>
              </w:rPr>
              <w:t xml:space="preserve"> </w:t>
            </w:r>
            <w:r>
              <w:t>planes,</w:t>
            </w:r>
            <w:r>
              <w:rPr>
                <w:spacing w:val="-59"/>
              </w:rPr>
              <w:t xml:space="preserve"> </w:t>
            </w:r>
            <w:r>
              <w:t>programas, proyectos, políticas, misión, objetivos, visión y</w:t>
            </w:r>
            <w:r>
              <w:rPr>
                <w:spacing w:val="1"/>
              </w:rPr>
              <w:t xml:space="preserve"> </w:t>
            </w:r>
            <w:r>
              <w:t>metas recomendando los ajustes</w:t>
            </w:r>
            <w:r>
              <w:rPr>
                <w:spacing w:val="-59"/>
              </w:rPr>
              <w:t xml:space="preserve"> </w:t>
            </w:r>
            <w:r>
              <w:t>necesarios de</w:t>
            </w:r>
            <w:r>
              <w:rPr>
                <w:spacing w:val="-2"/>
              </w:rPr>
              <w:t xml:space="preserve"> </w:t>
            </w:r>
            <w:r>
              <w:t>acuerdo</w:t>
            </w:r>
            <w:r>
              <w:rPr>
                <w:spacing w:val="-3"/>
              </w:rPr>
              <w:t xml:space="preserve"> </w:t>
            </w:r>
            <w:r>
              <w:t>con la labor</w:t>
            </w:r>
            <w:r>
              <w:rPr>
                <w:spacing w:val="1"/>
              </w:rPr>
              <w:t xml:space="preserve"> </w:t>
            </w:r>
            <w:r>
              <w:t>encomendada a</w:t>
            </w:r>
            <w:r>
              <w:rPr>
                <w:spacing w:val="-1"/>
              </w:rPr>
              <w:t xml:space="preserve"> </w:t>
            </w:r>
            <w:r>
              <w:t>la E.S.E.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5"/>
              </w:numPr>
              <w:tabs>
                <w:tab w:val="left" w:pos="468"/>
              </w:tabs>
              <w:ind w:right="95"/>
              <w:jc w:val="both"/>
            </w:pPr>
            <w:r>
              <w:t>Proponer,</w:t>
            </w:r>
            <w:r>
              <w:rPr>
                <w:spacing w:val="1"/>
              </w:rPr>
              <w:t xml:space="preserve"> </w:t>
            </w:r>
            <w:r>
              <w:t>implementar,</w:t>
            </w:r>
            <w:r>
              <w:rPr>
                <w:spacing w:val="1"/>
              </w:rPr>
              <w:t xml:space="preserve"> </w:t>
            </w:r>
            <w:r>
              <w:t>desarrollar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evaluar</w:t>
            </w:r>
            <w:r>
              <w:rPr>
                <w:spacing w:val="1"/>
              </w:rPr>
              <w:t xml:space="preserve"> </w:t>
            </w:r>
            <w:r>
              <w:t>las</w:t>
            </w:r>
            <w:r>
              <w:rPr>
                <w:spacing w:val="1"/>
              </w:rPr>
              <w:t xml:space="preserve"> </w:t>
            </w:r>
            <w:r>
              <w:t>actividades,</w:t>
            </w:r>
            <w:r>
              <w:rPr>
                <w:spacing w:val="1"/>
              </w:rPr>
              <w:t xml:space="preserve"> </w:t>
            </w:r>
            <w:r>
              <w:t>estrategias,</w:t>
            </w:r>
            <w:r>
              <w:rPr>
                <w:spacing w:val="1"/>
              </w:rPr>
              <w:t xml:space="preserve"> </w:t>
            </w:r>
            <w:r>
              <w:t>procesos,</w:t>
            </w:r>
            <w:r>
              <w:rPr>
                <w:spacing w:val="1"/>
              </w:rPr>
              <w:t xml:space="preserve"> </w:t>
            </w:r>
            <w:r>
              <w:t>procedimientos e instrumentos requeridos para la realización de las labores encomendadas,</w:t>
            </w:r>
            <w:r>
              <w:rPr>
                <w:spacing w:val="-59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acuerdo</w:t>
            </w:r>
            <w:r>
              <w:rPr>
                <w:spacing w:val="-3"/>
              </w:rPr>
              <w:t xml:space="preserve"> </w:t>
            </w:r>
            <w:r>
              <w:t>con</w:t>
            </w:r>
            <w:r>
              <w:rPr>
                <w:spacing w:val="-2"/>
              </w:rPr>
              <w:t xml:space="preserve"> </w:t>
            </w:r>
            <w:r>
              <w:t>las atribuciones</w:t>
            </w:r>
            <w:r>
              <w:rPr>
                <w:spacing w:val="1"/>
              </w:rPr>
              <w:t xml:space="preserve"> </w:t>
            </w:r>
            <w:r>
              <w:t>y lineamientos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la Entidad.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5"/>
              </w:numPr>
              <w:tabs>
                <w:tab w:val="left" w:pos="468"/>
              </w:tabs>
              <w:spacing w:before="1"/>
              <w:ind w:right="137"/>
              <w:jc w:val="both"/>
            </w:pPr>
            <w:r>
              <w:t>Fomentar el trabajo interdisciplinario y la coordinación interna con las unidades relacionadas</w:t>
            </w:r>
            <w:r>
              <w:rPr>
                <w:spacing w:val="-59"/>
              </w:rPr>
              <w:t xml:space="preserve"> </w:t>
            </w:r>
            <w:r>
              <w:t>de acuerdo con las necesidades, derechos y deberes, productos y servicios y los protocolos</w:t>
            </w:r>
            <w:r>
              <w:rPr>
                <w:spacing w:val="-59"/>
              </w:rPr>
              <w:t xml:space="preserve"> </w:t>
            </w:r>
            <w:r>
              <w:t>establecidos.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5"/>
              </w:numPr>
              <w:tabs>
                <w:tab w:val="left" w:pos="468"/>
              </w:tabs>
              <w:ind w:right="94"/>
              <w:jc w:val="both"/>
            </w:pPr>
            <w:r>
              <w:t>Verificar y articular la programación y el desarrollo de las actividades del personal auxiliar de</w:t>
            </w:r>
            <w:r>
              <w:rPr>
                <w:spacing w:val="-59"/>
              </w:rPr>
              <w:t xml:space="preserve"> </w:t>
            </w:r>
            <w:r>
              <w:t>enfermería</w:t>
            </w:r>
            <w:r>
              <w:rPr>
                <w:spacing w:val="53"/>
              </w:rPr>
              <w:t xml:space="preserve"> </w:t>
            </w:r>
            <w:r>
              <w:t>y</w:t>
            </w:r>
            <w:r>
              <w:rPr>
                <w:spacing w:val="54"/>
              </w:rPr>
              <w:t xml:space="preserve"> </w:t>
            </w:r>
            <w:r>
              <w:t>camilleros</w:t>
            </w:r>
            <w:r>
              <w:rPr>
                <w:spacing w:val="56"/>
              </w:rPr>
              <w:t xml:space="preserve"> </w:t>
            </w:r>
            <w:r>
              <w:t>en</w:t>
            </w:r>
            <w:r>
              <w:rPr>
                <w:spacing w:val="53"/>
              </w:rPr>
              <w:t xml:space="preserve"> </w:t>
            </w:r>
            <w:r>
              <w:t>el</w:t>
            </w:r>
            <w:r>
              <w:rPr>
                <w:spacing w:val="53"/>
              </w:rPr>
              <w:t xml:space="preserve"> </w:t>
            </w:r>
            <w:r>
              <w:t>servicio</w:t>
            </w:r>
            <w:r>
              <w:rPr>
                <w:spacing w:val="54"/>
              </w:rPr>
              <w:t xml:space="preserve"> </w:t>
            </w:r>
            <w:r>
              <w:t>al</w:t>
            </w:r>
            <w:r>
              <w:rPr>
                <w:spacing w:val="53"/>
              </w:rPr>
              <w:t xml:space="preserve"> </w:t>
            </w:r>
            <w:r>
              <w:t>que</w:t>
            </w:r>
            <w:r>
              <w:rPr>
                <w:spacing w:val="51"/>
              </w:rPr>
              <w:t xml:space="preserve"> </w:t>
            </w:r>
            <w:r>
              <w:t>se</w:t>
            </w:r>
            <w:r>
              <w:rPr>
                <w:spacing w:val="56"/>
              </w:rPr>
              <w:t xml:space="preserve"> </w:t>
            </w:r>
            <w:r>
              <w:t>encuentre</w:t>
            </w:r>
            <w:r>
              <w:rPr>
                <w:spacing w:val="53"/>
              </w:rPr>
              <w:t xml:space="preserve"> </w:t>
            </w:r>
            <w:r>
              <w:t>asignado</w:t>
            </w:r>
            <w:r>
              <w:rPr>
                <w:spacing w:val="56"/>
              </w:rPr>
              <w:t xml:space="preserve"> </w:t>
            </w:r>
            <w:r>
              <w:t>de</w:t>
            </w:r>
            <w:r>
              <w:rPr>
                <w:spacing w:val="54"/>
              </w:rPr>
              <w:t xml:space="preserve"> </w:t>
            </w:r>
            <w:r>
              <w:t>acuerdo</w:t>
            </w:r>
            <w:r>
              <w:rPr>
                <w:spacing w:val="53"/>
              </w:rPr>
              <w:t xml:space="preserve"> </w:t>
            </w:r>
            <w:r>
              <w:t>a</w:t>
            </w:r>
            <w:r>
              <w:rPr>
                <w:spacing w:val="53"/>
              </w:rPr>
              <w:t xml:space="preserve"> </w:t>
            </w:r>
            <w:r>
              <w:t>los</w:t>
            </w:r>
          </w:p>
          <w:p w:rsidR="000F510E" w:rsidRDefault="000F510E" w:rsidP="00271C79">
            <w:pPr>
              <w:pStyle w:val="TableParagraph"/>
              <w:spacing w:line="232" w:lineRule="exact"/>
              <w:jc w:val="both"/>
            </w:pPr>
            <w:r>
              <w:t>protocolos</w:t>
            </w:r>
            <w:r>
              <w:rPr>
                <w:spacing w:val="-8"/>
              </w:rPr>
              <w:t xml:space="preserve"> </w:t>
            </w:r>
            <w:r>
              <w:t>y</w:t>
            </w:r>
            <w:r>
              <w:rPr>
                <w:spacing w:val="-4"/>
              </w:rPr>
              <w:t xml:space="preserve"> </w:t>
            </w:r>
            <w:r>
              <w:t>procedimientos</w:t>
            </w:r>
            <w:r>
              <w:rPr>
                <w:spacing w:val="-5"/>
              </w:rPr>
              <w:t xml:space="preserve"> </w:t>
            </w:r>
            <w:r>
              <w:t>establecidos.</w:t>
            </w:r>
          </w:p>
        </w:tc>
      </w:tr>
    </w:tbl>
    <w:p w:rsidR="000F510E" w:rsidRDefault="000F510E" w:rsidP="000F510E">
      <w:pPr>
        <w:spacing w:line="232" w:lineRule="exact"/>
        <w:jc w:val="both"/>
        <w:sectPr w:rsidR="000F510E">
          <w:pgSz w:w="12240" w:h="15840"/>
          <w:pgMar w:top="2180" w:right="720" w:bottom="1360" w:left="1380" w:header="842" w:footer="1175" w:gutter="0"/>
          <w:cols w:space="720"/>
        </w:sectPr>
      </w:pPr>
    </w:p>
    <w:p w:rsidR="000F510E" w:rsidRDefault="000F510E" w:rsidP="000F510E">
      <w:pPr>
        <w:pStyle w:val="Textoindependiente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34"/>
      </w:tblGrid>
      <w:tr w:rsidR="000F510E" w:rsidTr="00271C79">
        <w:trPr>
          <w:trHeight w:val="11637"/>
        </w:trPr>
        <w:tc>
          <w:tcPr>
            <w:tcW w:w="9634" w:type="dxa"/>
          </w:tcPr>
          <w:p w:rsidR="000F510E" w:rsidRDefault="000F510E" w:rsidP="000F510E">
            <w:pPr>
              <w:pStyle w:val="TableParagraph"/>
              <w:numPr>
                <w:ilvl w:val="0"/>
                <w:numId w:val="4"/>
              </w:numPr>
              <w:tabs>
                <w:tab w:val="left" w:pos="468"/>
              </w:tabs>
              <w:ind w:right="92"/>
              <w:jc w:val="both"/>
            </w:pPr>
            <w:r>
              <w:t>Coordinar, supervisar y evaluar las actividades ejecutadas en la dependencia por el personal</w:t>
            </w:r>
            <w:r>
              <w:rPr>
                <w:spacing w:val="-60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t>cargo</w:t>
            </w:r>
            <w:r>
              <w:rPr>
                <w:spacing w:val="-9"/>
              </w:rPr>
              <w:t xml:space="preserve"> </w:t>
            </w:r>
            <w:r>
              <w:t>con</w:t>
            </w:r>
            <w:r>
              <w:rPr>
                <w:spacing w:val="-9"/>
              </w:rPr>
              <w:t xml:space="preserve"> </w:t>
            </w:r>
            <w:r>
              <w:t>el</w:t>
            </w:r>
            <w:r>
              <w:rPr>
                <w:spacing w:val="-9"/>
              </w:rPr>
              <w:t xml:space="preserve"> </w:t>
            </w:r>
            <w:r>
              <w:t>fin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t>propender</w:t>
            </w:r>
            <w:r>
              <w:rPr>
                <w:spacing w:val="-5"/>
              </w:rPr>
              <w:t xml:space="preserve"> </w:t>
            </w:r>
            <w:r>
              <w:t>por</w:t>
            </w:r>
            <w:r>
              <w:rPr>
                <w:spacing w:val="-8"/>
              </w:rPr>
              <w:t xml:space="preserve"> </w:t>
            </w:r>
            <w:r>
              <w:t>la</w:t>
            </w:r>
            <w:r>
              <w:rPr>
                <w:spacing w:val="-9"/>
              </w:rPr>
              <w:t xml:space="preserve"> </w:t>
            </w:r>
            <w:r>
              <w:t>calidad</w:t>
            </w:r>
            <w:r>
              <w:rPr>
                <w:spacing w:val="-5"/>
              </w:rPr>
              <w:t xml:space="preserve"> </w:t>
            </w:r>
            <w:r>
              <w:t>en</w:t>
            </w:r>
            <w:r>
              <w:rPr>
                <w:spacing w:val="-9"/>
              </w:rPr>
              <w:t xml:space="preserve"> </w:t>
            </w:r>
            <w:r>
              <w:t>la</w:t>
            </w:r>
            <w:r>
              <w:rPr>
                <w:spacing w:val="-5"/>
              </w:rPr>
              <w:t xml:space="preserve"> </w:t>
            </w:r>
            <w:r>
              <w:t>atención</w:t>
            </w:r>
            <w:r>
              <w:rPr>
                <w:spacing w:val="-6"/>
              </w:rPr>
              <w:t xml:space="preserve"> </w:t>
            </w:r>
            <w:r>
              <w:t>del</w:t>
            </w:r>
            <w:r>
              <w:rPr>
                <w:spacing w:val="-9"/>
              </w:rPr>
              <w:t xml:space="preserve"> </w:t>
            </w:r>
            <w:r>
              <w:t>paciente</w:t>
            </w:r>
            <w:r>
              <w:rPr>
                <w:spacing w:val="-8"/>
              </w:rPr>
              <w:t xml:space="preserve"> </w:t>
            </w:r>
            <w:r>
              <w:t>y</w:t>
            </w:r>
            <w:r>
              <w:rPr>
                <w:spacing w:val="-11"/>
              </w:rPr>
              <w:t xml:space="preserve"> </w:t>
            </w:r>
            <w:r>
              <w:t>el</w:t>
            </w:r>
            <w:r>
              <w:rPr>
                <w:spacing w:val="-7"/>
              </w:rPr>
              <w:t xml:space="preserve"> </w:t>
            </w:r>
            <w:r>
              <w:t>cumplimiento</w:t>
            </w:r>
            <w:r>
              <w:rPr>
                <w:spacing w:val="-9"/>
              </w:rPr>
              <w:t xml:space="preserve"> </w:t>
            </w:r>
            <w:r>
              <w:t>de</w:t>
            </w:r>
            <w:r>
              <w:rPr>
                <w:spacing w:val="-58"/>
              </w:rPr>
              <w:t xml:space="preserve"> </w:t>
            </w:r>
            <w:r>
              <w:t>las</w:t>
            </w:r>
            <w:r>
              <w:rPr>
                <w:spacing w:val="1"/>
              </w:rPr>
              <w:t xml:space="preserve"> </w:t>
            </w:r>
            <w:r>
              <w:t>normas,</w:t>
            </w:r>
            <w:r>
              <w:rPr>
                <w:spacing w:val="1"/>
              </w:rPr>
              <w:t xml:space="preserve"> </w:t>
            </w:r>
            <w:r>
              <w:t>procesos,</w:t>
            </w:r>
            <w:r>
              <w:rPr>
                <w:spacing w:val="1"/>
              </w:rPr>
              <w:t xml:space="preserve"> </w:t>
            </w:r>
            <w:r>
              <w:t>procedimientos,</w:t>
            </w:r>
            <w:r>
              <w:rPr>
                <w:spacing w:val="1"/>
              </w:rPr>
              <w:t xml:space="preserve"> </w:t>
            </w:r>
            <w:r>
              <w:t>protocolos</w:t>
            </w:r>
            <w:r>
              <w:rPr>
                <w:spacing w:val="1"/>
              </w:rPr>
              <w:t xml:space="preserve"> </w:t>
            </w:r>
            <w:r>
              <w:t>en</w:t>
            </w:r>
            <w:r>
              <w:rPr>
                <w:spacing w:val="1"/>
              </w:rPr>
              <w:t xml:space="preserve"> </w:t>
            </w:r>
            <w:r>
              <w:t>desarrollo</w:t>
            </w:r>
            <w:r>
              <w:rPr>
                <w:spacing w:val="1"/>
              </w:rPr>
              <w:t xml:space="preserve"> </w:t>
            </w:r>
            <w:r>
              <w:t>del</w:t>
            </w:r>
            <w:r>
              <w:rPr>
                <w:spacing w:val="1"/>
              </w:rPr>
              <w:t xml:space="preserve"> </w:t>
            </w:r>
            <w:r>
              <w:t>Modelo</w:t>
            </w:r>
            <w:r>
              <w:rPr>
                <w:spacing w:val="1"/>
              </w:rPr>
              <w:t xml:space="preserve"> </w:t>
            </w:r>
            <w:r>
              <w:t>Integral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-59"/>
              </w:rPr>
              <w:t xml:space="preserve"> </w:t>
            </w:r>
            <w:r>
              <w:t>Atención en Salud definido.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4"/>
              </w:numPr>
              <w:tabs>
                <w:tab w:val="left" w:pos="468"/>
              </w:tabs>
              <w:ind w:right="251"/>
              <w:jc w:val="both"/>
            </w:pPr>
            <w:r>
              <w:t>Revisar las Historias clínicas de los pacientes desde que ingresen al servicio, verificando el</w:t>
            </w:r>
            <w:r>
              <w:rPr>
                <w:spacing w:val="-59"/>
              </w:rPr>
              <w:t xml:space="preserve"> </w:t>
            </w:r>
            <w:r>
              <w:t>correcto</w:t>
            </w:r>
            <w:r>
              <w:rPr>
                <w:spacing w:val="-1"/>
              </w:rPr>
              <w:t xml:space="preserve"> </w:t>
            </w:r>
            <w:r>
              <w:t>desarrollo del procedimiento.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4"/>
              </w:numPr>
              <w:tabs>
                <w:tab w:val="left" w:pos="468"/>
              </w:tabs>
              <w:ind w:right="98"/>
              <w:jc w:val="both"/>
            </w:pPr>
            <w:r>
              <w:t>Preparar y</w:t>
            </w:r>
            <w:r>
              <w:rPr>
                <w:spacing w:val="1"/>
              </w:rPr>
              <w:t xml:space="preserve"> </w:t>
            </w:r>
            <w:r>
              <w:t>orientar</w:t>
            </w:r>
            <w:r>
              <w:rPr>
                <w:spacing w:val="1"/>
              </w:rPr>
              <w:t xml:space="preserve"> </w:t>
            </w:r>
            <w:r>
              <w:t>al paciente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sus familiares</w:t>
            </w:r>
            <w:r>
              <w:rPr>
                <w:spacing w:val="1"/>
              </w:rPr>
              <w:t xml:space="preserve"> </w:t>
            </w:r>
            <w:r>
              <w:t>sobre</w:t>
            </w:r>
            <w:r>
              <w:rPr>
                <w:spacing w:val="1"/>
              </w:rPr>
              <w:t xml:space="preserve"> </w:t>
            </w:r>
            <w:r>
              <w:t>los</w:t>
            </w:r>
            <w:r>
              <w:rPr>
                <w:spacing w:val="1"/>
              </w:rPr>
              <w:t xml:space="preserve"> </w:t>
            </w:r>
            <w:r>
              <w:t>procedimientos, condiciones,</w:t>
            </w:r>
            <w:r>
              <w:rPr>
                <w:spacing w:val="1"/>
              </w:rPr>
              <w:t xml:space="preserve"> </w:t>
            </w:r>
            <w:r>
              <w:t>derechos, deberes y requisitos en la prestación del servicio a cargo de la dependencia de</w:t>
            </w:r>
            <w:r>
              <w:rPr>
                <w:spacing w:val="1"/>
              </w:rPr>
              <w:t xml:space="preserve"> </w:t>
            </w:r>
            <w:r>
              <w:t>acuerdo</w:t>
            </w:r>
            <w:r>
              <w:rPr>
                <w:spacing w:val="-1"/>
              </w:rPr>
              <w:t xml:space="preserve"> </w:t>
            </w:r>
            <w:r>
              <w:t>con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1"/>
              </w:rPr>
              <w:t xml:space="preserve"> </w:t>
            </w:r>
            <w:r>
              <w:t>normatividad vigente</w:t>
            </w:r>
            <w:r>
              <w:rPr>
                <w:spacing w:val="-3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manera</w:t>
            </w:r>
            <w:r>
              <w:rPr>
                <w:spacing w:val="-2"/>
              </w:rPr>
              <w:t xml:space="preserve"> </w:t>
            </w:r>
            <w:r>
              <w:t>integral</w:t>
            </w:r>
            <w:r>
              <w:rPr>
                <w:spacing w:val="-3"/>
              </w:rPr>
              <w:t xml:space="preserve"> </w:t>
            </w:r>
            <w:r>
              <w:t>y oportuna.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4"/>
              </w:numPr>
              <w:tabs>
                <w:tab w:val="left" w:pos="468"/>
              </w:tabs>
              <w:ind w:right="92"/>
              <w:jc w:val="both"/>
            </w:pPr>
            <w:r>
              <w:t>Atender</w:t>
            </w:r>
            <w:r>
              <w:rPr>
                <w:spacing w:val="-10"/>
              </w:rPr>
              <w:t xml:space="preserve"> </w:t>
            </w:r>
            <w:r>
              <w:t>al</w:t>
            </w:r>
            <w:r>
              <w:rPr>
                <w:spacing w:val="-10"/>
              </w:rPr>
              <w:t xml:space="preserve"> </w:t>
            </w:r>
            <w:r>
              <w:t>paciente</w:t>
            </w:r>
            <w:r>
              <w:rPr>
                <w:spacing w:val="-10"/>
              </w:rPr>
              <w:t xml:space="preserve"> </w:t>
            </w:r>
            <w:r>
              <w:t>y</w:t>
            </w:r>
            <w:r>
              <w:rPr>
                <w:spacing w:val="-9"/>
              </w:rPr>
              <w:t xml:space="preserve"> </w:t>
            </w:r>
            <w:r>
              <w:t>efectuar</w:t>
            </w:r>
            <w:r>
              <w:rPr>
                <w:spacing w:val="-9"/>
              </w:rPr>
              <w:t xml:space="preserve"> </w:t>
            </w:r>
            <w:r>
              <w:t>los</w:t>
            </w:r>
            <w:r>
              <w:rPr>
                <w:spacing w:val="-12"/>
              </w:rPr>
              <w:t xml:space="preserve"> </w:t>
            </w:r>
            <w:r>
              <w:t>trámites,</w:t>
            </w:r>
            <w:r>
              <w:rPr>
                <w:spacing w:val="-8"/>
              </w:rPr>
              <w:t xml:space="preserve"> </w:t>
            </w:r>
            <w:r>
              <w:t>procesos</w:t>
            </w:r>
            <w:r>
              <w:rPr>
                <w:spacing w:val="-7"/>
              </w:rPr>
              <w:t xml:space="preserve"> </w:t>
            </w:r>
            <w:r>
              <w:t>y</w:t>
            </w:r>
            <w:r>
              <w:rPr>
                <w:spacing w:val="-10"/>
              </w:rPr>
              <w:t xml:space="preserve"> </w:t>
            </w:r>
            <w:r>
              <w:t>procedimientos</w:t>
            </w:r>
            <w:r>
              <w:rPr>
                <w:spacing w:val="-9"/>
              </w:rPr>
              <w:t xml:space="preserve"> </w:t>
            </w:r>
            <w:r>
              <w:t>propios</w:t>
            </w:r>
            <w:r>
              <w:rPr>
                <w:spacing w:val="-7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la</w:t>
            </w:r>
            <w:r>
              <w:rPr>
                <w:spacing w:val="-7"/>
              </w:rPr>
              <w:t xml:space="preserve"> </w:t>
            </w:r>
            <w:r>
              <w:t>profesión</w:t>
            </w:r>
            <w:r>
              <w:rPr>
                <w:spacing w:val="-59"/>
              </w:rPr>
              <w:t xml:space="preserve"> </w:t>
            </w:r>
            <w:r>
              <w:t>según el servicio asignado en el cuidado holístico, la atención, la consulta, valoración,</w:t>
            </w:r>
            <w:r>
              <w:rPr>
                <w:spacing w:val="1"/>
              </w:rPr>
              <w:t xml:space="preserve"> </w:t>
            </w:r>
            <w:r>
              <w:t>diagnóstico, intervención, tratamiento, rehabilitación, promoción y prevención de la salud, de</w:t>
            </w:r>
            <w:r>
              <w:rPr>
                <w:spacing w:val="-59"/>
              </w:rPr>
              <w:t xml:space="preserve"> </w:t>
            </w:r>
            <w:r>
              <w:t>acuerdo con los objetivos y metas establecidos, el Modelo Integral de Atención en Salud , y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-1"/>
              </w:rPr>
              <w:t xml:space="preserve"> </w:t>
            </w:r>
            <w:r>
              <w:t>normatividad vigente.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4"/>
              </w:numPr>
              <w:tabs>
                <w:tab w:val="left" w:pos="468"/>
              </w:tabs>
              <w:ind w:right="93"/>
              <w:jc w:val="both"/>
            </w:pPr>
            <w:r>
              <w:t>Realizar actividades de cuidado directo a los pacientes a su cargo, vigilando la correcta</w:t>
            </w:r>
            <w:r>
              <w:rPr>
                <w:spacing w:val="1"/>
              </w:rPr>
              <w:t xml:space="preserve"> </w:t>
            </w:r>
            <w:r>
              <w:t>aplicación de los procedimientos y la eficiente utilización de los equipos y técnicas, según la</w:t>
            </w:r>
            <w:r>
              <w:rPr>
                <w:spacing w:val="1"/>
              </w:rPr>
              <w:t xml:space="preserve"> </w:t>
            </w:r>
            <w:r>
              <w:t>condición</w:t>
            </w:r>
            <w:r>
              <w:rPr>
                <w:spacing w:val="-1"/>
              </w:rPr>
              <w:t xml:space="preserve"> </w:t>
            </w:r>
            <w:r>
              <w:t>clínica de los</w:t>
            </w:r>
            <w:r>
              <w:rPr>
                <w:spacing w:val="-4"/>
              </w:rPr>
              <w:t xml:space="preserve"> </w:t>
            </w:r>
            <w:r>
              <w:t>mismos.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4"/>
              </w:numPr>
              <w:tabs>
                <w:tab w:val="left" w:pos="468"/>
              </w:tabs>
              <w:ind w:right="94"/>
              <w:jc w:val="both"/>
            </w:pPr>
            <w:r>
              <w:t>Administrar los medicamentos que por su complejidad o por la situación clínica del paciente</w:t>
            </w:r>
            <w:r>
              <w:rPr>
                <w:spacing w:val="1"/>
              </w:rPr>
              <w:t xml:space="preserve"> </w:t>
            </w:r>
            <w:r>
              <w:t>se</w:t>
            </w:r>
            <w:r>
              <w:rPr>
                <w:spacing w:val="1"/>
              </w:rPr>
              <w:t xml:space="preserve"> </w:t>
            </w:r>
            <w:r>
              <w:t>requiera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realizar</w:t>
            </w:r>
            <w:r>
              <w:rPr>
                <w:spacing w:val="1"/>
              </w:rPr>
              <w:t xml:space="preserve"> </w:t>
            </w:r>
            <w:r>
              <w:t>los</w:t>
            </w:r>
            <w:r>
              <w:rPr>
                <w:spacing w:val="1"/>
              </w:rPr>
              <w:t xml:space="preserve"> </w:t>
            </w:r>
            <w:r>
              <w:t>registros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enfermería</w:t>
            </w:r>
            <w:r>
              <w:rPr>
                <w:spacing w:val="1"/>
              </w:rPr>
              <w:t xml:space="preserve"> </w:t>
            </w:r>
            <w:r>
              <w:t>según</w:t>
            </w:r>
            <w:r>
              <w:rPr>
                <w:spacing w:val="1"/>
              </w:rPr>
              <w:t xml:space="preserve"> </w:t>
            </w:r>
            <w:r>
              <w:t>el</w:t>
            </w:r>
            <w:r>
              <w:rPr>
                <w:spacing w:val="1"/>
              </w:rPr>
              <w:t xml:space="preserve"> </w:t>
            </w:r>
            <w:r>
              <w:t>estado</w:t>
            </w:r>
            <w:r>
              <w:rPr>
                <w:spacing w:val="1"/>
              </w:rPr>
              <w:t xml:space="preserve"> </w:t>
            </w:r>
            <w:r>
              <w:t>del</w:t>
            </w:r>
            <w:r>
              <w:rPr>
                <w:spacing w:val="1"/>
              </w:rPr>
              <w:t xml:space="preserve"> </w:t>
            </w:r>
            <w:r>
              <w:t>paciente,</w:t>
            </w:r>
            <w:r>
              <w:rPr>
                <w:spacing w:val="1"/>
              </w:rPr>
              <w:t xml:space="preserve"> </w:t>
            </w:r>
            <w:r>
              <w:t>los</w:t>
            </w:r>
            <w:r>
              <w:rPr>
                <w:spacing w:val="1"/>
              </w:rPr>
              <w:t xml:space="preserve"> </w:t>
            </w:r>
            <w:r>
              <w:t>procedimientos</w:t>
            </w:r>
            <w:r>
              <w:rPr>
                <w:spacing w:val="1"/>
              </w:rPr>
              <w:t xml:space="preserve"> </w:t>
            </w:r>
            <w:r>
              <w:t>realizados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conducta</w:t>
            </w:r>
            <w:r>
              <w:rPr>
                <w:spacing w:val="1"/>
              </w:rPr>
              <w:t xml:space="preserve"> </w:t>
            </w:r>
            <w:r>
              <w:t>tomada</w:t>
            </w:r>
            <w:r>
              <w:rPr>
                <w:spacing w:val="1"/>
              </w:rPr>
              <w:t xml:space="preserve"> </w:t>
            </w:r>
            <w:r>
              <w:t>en</w:t>
            </w:r>
            <w:r>
              <w:rPr>
                <w:spacing w:val="1"/>
              </w:rPr>
              <w:t xml:space="preserve"> </w:t>
            </w:r>
            <w:r>
              <w:t>concordancia</w:t>
            </w:r>
            <w:r>
              <w:rPr>
                <w:spacing w:val="1"/>
              </w:rPr>
              <w:t xml:space="preserve"> </w:t>
            </w:r>
            <w:r>
              <w:t>con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normatividad</w:t>
            </w:r>
            <w:r>
              <w:rPr>
                <w:spacing w:val="1"/>
              </w:rPr>
              <w:t xml:space="preserve"> </w:t>
            </w:r>
            <w:r>
              <w:t>respectiva.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4"/>
              </w:numPr>
              <w:tabs>
                <w:tab w:val="left" w:pos="468"/>
              </w:tabs>
              <w:ind w:right="91"/>
              <w:jc w:val="both"/>
            </w:pPr>
            <w:r>
              <w:t>Practicar</w:t>
            </w:r>
            <w:r>
              <w:rPr>
                <w:spacing w:val="-7"/>
              </w:rPr>
              <w:t xml:space="preserve"> </w:t>
            </w:r>
            <w:r>
              <w:t>pruebas</w:t>
            </w:r>
            <w:r>
              <w:rPr>
                <w:spacing w:val="-5"/>
              </w:rPr>
              <w:t xml:space="preserve"> </w:t>
            </w:r>
            <w:r>
              <w:t>y</w:t>
            </w:r>
            <w:r>
              <w:rPr>
                <w:spacing w:val="-9"/>
              </w:rPr>
              <w:t xml:space="preserve"> </w:t>
            </w:r>
            <w:r>
              <w:t>tratamientos</w:t>
            </w:r>
            <w:r>
              <w:rPr>
                <w:spacing w:val="-7"/>
              </w:rPr>
              <w:t xml:space="preserve"> </w:t>
            </w:r>
            <w:r>
              <w:t>necesarios,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su</w:t>
            </w:r>
            <w:r>
              <w:rPr>
                <w:spacing w:val="-5"/>
              </w:rPr>
              <w:t xml:space="preserve"> </w:t>
            </w:r>
            <w:r>
              <w:t>competencia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7"/>
              </w:rPr>
              <w:t xml:space="preserve"> </w:t>
            </w:r>
            <w:r>
              <w:t>pacientes</w:t>
            </w:r>
            <w:r>
              <w:rPr>
                <w:spacing w:val="-5"/>
              </w:rPr>
              <w:t xml:space="preserve"> </w:t>
            </w:r>
            <w:r>
              <w:t>hospitalizados</w:t>
            </w:r>
            <w:r>
              <w:rPr>
                <w:spacing w:val="-3"/>
              </w:rPr>
              <w:t xml:space="preserve"> </w:t>
            </w:r>
            <w:r>
              <w:t>u</w:t>
            </w:r>
            <w:r>
              <w:rPr>
                <w:spacing w:val="-59"/>
              </w:rPr>
              <w:t xml:space="preserve"> </w:t>
            </w:r>
            <w:r>
              <w:t>ambulatorios</w:t>
            </w:r>
            <w:r>
              <w:rPr>
                <w:spacing w:val="-4"/>
              </w:rPr>
              <w:t xml:space="preserve"> </w:t>
            </w:r>
            <w:r>
              <w:t>que</w:t>
            </w:r>
            <w:r>
              <w:rPr>
                <w:spacing w:val="-1"/>
              </w:rPr>
              <w:t xml:space="preserve"> </w:t>
            </w:r>
            <w:r>
              <w:t>lo</w:t>
            </w:r>
            <w:r>
              <w:rPr>
                <w:spacing w:val="-3"/>
              </w:rPr>
              <w:t xml:space="preserve"> </w:t>
            </w:r>
            <w:r>
              <w:t>requieran</w:t>
            </w:r>
            <w:r>
              <w:rPr>
                <w:spacing w:val="-1"/>
              </w:rPr>
              <w:t xml:space="preserve"> </w:t>
            </w:r>
            <w:r>
              <w:t>e</w:t>
            </w:r>
            <w:r>
              <w:rPr>
                <w:spacing w:val="-1"/>
              </w:rPr>
              <w:t xml:space="preserve"> </w:t>
            </w:r>
            <w:r>
              <w:t>informar</w:t>
            </w:r>
            <w:r>
              <w:rPr>
                <w:spacing w:val="-2"/>
              </w:rPr>
              <w:t xml:space="preserve"> </w:t>
            </w:r>
            <w:r>
              <w:t>al</w:t>
            </w:r>
            <w:r>
              <w:rPr>
                <w:spacing w:val="-1"/>
              </w:rPr>
              <w:t xml:space="preserve"> </w:t>
            </w:r>
            <w:r>
              <w:t>médico</w:t>
            </w:r>
            <w:r>
              <w:rPr>
                <w:spacing w:val="-1"/>
              </w:rPr>
              <w:t xml:space="preserve"> </w:t>
            </w:r>
            <w:r>
              <w:t>tratante</w:t>
            </w:r>
            <w:r>
              <w:rPr>
                <w:spacing w:val="-1"/>
              </w:rPr>
              <w:t xml:space="preserve"> </w:t>
            </w:r>
            <w:r>
              <w:t>sobre</w:t>
            </w:r>
            <w:r>
              <w:rPr>
                <w:spacing w:val="-3"/>
              </w:rPr>
              <w:t xml:space="preserve"> </w:t>
            </w:r>
            <w:r>
              <w:t>sus</w:t>
            </w:r>
            <w:r>
              <w:rPr>
                <w:spacing w:val="-3"/>
              </w:rPr>
              <w:t xml:space="preserve"> </w:t>
            </w:r>
            <w:r>
              <w:t>resultados.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4"/>
              </w:numPr>
              <w:tabs>
                <w:tab w:val="left" w:pos="468"/>
              </w:tabs>
              <w:ind w:right="97"/>
              <w:jc w:val="both"/>
            </w:pPr>
            <w:r>
              <w:t>Gestionar las actividades de apoyo diagnóstico y terapéutico necesarias para el diagnóstico</w:t>
            </w:r>
            <w:r>
              <w:rPr>
                <w:spacing w:val="1"/>
              </w:rPr>
              <w:t xml:space="preserve"> </w:t>
            </w:r>
            <w:r>
              <w:t>y evolución de los</w:t>
            </w:r>
            <w:r>
              <w:rPr>
                <w:spacing w:val="-2"/>
              </w:rPr>
              <w:t xml:space="preserve"> </w:t>
            </w:r>
            <w:r>
              <w:t>pacientes.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4"/>
              </w:numPr>
              <w:tabs>
                <w:tab w:val="left" w:pos="468"/>
              </w:tabs>
              <w:ind w:left="468" w:right="95" w:hanging="361"/>
              <w:jc w:val="both"/>
            </w:pPr>
            <w:r>
              <w:t>Realizar</w:t>
            </w:r>
            <w:r>
              <w:rPr>
                <w:spacing w:val="-5"/>
              </w:rPr>
              <w:t xml:space="preserve"> </w:t>
            </w:r>
            <w:r>
              <w:t>los</w:t>
            </w:r>
            <w:r>
              <w:rPr>
                <w:spacing w:val="-5"/>
              </w:rPr>
              <w:t xml:space="preserve"> </w:t>
            </w:r>
            <w:r>
              <w:t>trámites,</w:t>
            </w:r>
            <w:r>
              <w:rPr>
                <w:spacing w:val="-6"/>
              </w:rPr>
              <w:t xml:space="preserve"> </w:t>
            </w:r>
            <w:r>
              <w:t>remisiones,</w:t>
            </w:r>
            <w:r>
              <w:rPr>
                <w:spacing w:val="-4"/>
              </w:rPr>
              <w:t xml:space="preserve"> </w:t>
            </w:r>
            <w:r>
              <w:t>procesos</w:t>
            </w:r>
            <w:r>
              <w:rPr>
                <w:spacing w:val="-5"/>
              </w:rPr>
              <w:t xml:space="preserve"> </w:t>
            </w:r>
            <w:r>
              <w:t>y</w:t>
            </w:r>
            <w:r>
              <w:rPr>
                <w:spacing w:val="-5"/>
              </w:rPr>
              <w:t xml:space="preserve"> </w:t>
            </w:r>
            <w:r>
              <w:t>procedimientos</w:t>
            </w:r>
            <w:r>
              <w:rPr>
                <w:spacing w:val="-5"/>
              </w:rPr>
              <w:t xml:space="preserve"> </w:t>
            </w:r>
            <w:r>
              <w:t>propios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la</w:t>
            </w:r>
            <w:r>
              <w:rPr>
                <w:spacing w:val="-5"/>
              </w:rPr>
              <w:t xml:space="preserve"> </w:t>
            </w:r>
            <w:r>
              <w:t>interconsulta</w:t>
            </w:r>
            <w:r>
              <w:rPr>
                <w:spacing w:val="-5"/>
              </w:rPr>
              <w:t xml:space="preserve"> </w:t>
            </w:r>
            <w:r>
              <w:t>y</w:t>
            </w:r>
            <w:r>
              <w:rPr>
                <w:spacing w:val="-6"/>
              </w:rPr>
              <w:t xml:space="preserve"> </w:t>
            </w:r>
            <w:r>
              <w:t>del</w:t>
            </w:r>
            <w:r>
              <w:rPr>
                <w:spacing w:val="-59"/>
              </w:rPr>
              <w:t xml:space="preserve"> </w:t>
            </w:r>
            <w:r>
              <w:rPr>
                <w:spacing w:val="-1"/>
              </w:rPr>
              <w:t>proceso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de</w:t>
            </w:r>
            <w:r>
              <w:rPr>
                <w:spacing w:val="-17"/>
              </w:rPr>
              <w:t xml:space="preserve"> </w:t>
            </w:r>
            <w:r>
              <w:rPr>
                <w:spacing w:val="-1"/>
              </w:rPr>
              <w:t>referencia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y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contrareferencia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de</w:t>
            </w:r>
            <w:r>
              <w:rPr>
                <w:spacing w:val="-14"/>
              </w:rPr>
              <w:t xml:space="preserve"> </w:t>
            </w:r>
            <w:r>
              <w:t>pacientes</w:t>
            </w:r>
            <w:r>
              <w:rPr>
                <w:spacing w:val="-14"/>
              </w:rPr>
              <w:t xml:space="preserve"> </w:t>
            </w:r>
            <w:r>
              <w:t>de</w:t>
            </w:r>
            <w:r>
              <w:rPr>
                <w:spacing w:val="-14"/>
              </w:rPr>
              <w:t xml:space="preserve"> </w:t>
            </w:r>
            <w:r>
              <w:t>acuerdo</w:t>
            </w:r>
            <w:r>
              <w:rPr>
                <w:spacing w:val="-14"/>
              </w:rPr>
              <w:t xml:space="preserve"> </w:t>
            </w:r>
            <w:r>
              <w:t>con</w:t>
            </w:r>
            <w:r>
              <w:rPr>
                <w:spacing w:val="-14"/>
              </w:rPr>
              <w:t xml:space="preserve"> </w:t>
            </w:r>
            <w:r>
              <w:t>el</w:t>
            </w:r>
            <w:r>
              <w:rPr>
                <w:spacing w:val="-17"/>
              </w:rPr>
              <w:t xml:space="preserve"> </w:t>
            </w:r>
            <w:r>
              <w:t>modelo</w:t>
            </w:r>
            <w:r>
              <w:rPr>
                <w:spacing w:val="-14"/>
              </w:rPr>
              <w:t xml:space="preserve"> </w:t>
            </w:r>
            <w:r>
              <w:t>de</w:t>
            </w:r>
            <w:r>
              <w:rPr>
                <w:spacing w:val="-14"/>
              </w:rPr>
              <w:t xml:space="preserve"> </w:t>
            </w:r>
            <w:r>
              <w:t>prestación</w:t>
            </w:r>
            <w:r>
              <w:rPr>
                <w:spacing w:val="-59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servicios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salud,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3"/>
              </w:rPr>
              <w:t xml:space="preserve"> </w:t>
            </w:r>
            <w:r>
              <w:t>patología,</w:t>
            </w:r>
            <w:r>
              <w:rPr>
                <w:spacing w:val="-2"/>
              </w:rPr>
              <w:t xml:space="preserve"> </w:t>
            </w:r>
            <w:r>
              <w:t>el</w:t>
            </w:r>
            <w:r>
              <w:rPr>
                <w:spacing w:val="-2"/>
              </w:rPr>
              <w:t xml:space="preserve"> </w:t>
            </w:r>
            <w:r>
              <w:t>plan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tratamiento</w:t>
            </w:r>
            <w:r>
              <w:rPr>
                <w:spacing w:val="-3"/>
              </w:rPr>
              <w:t xml:space="preserve"> </w:t>
            </w:r>
            <w:r>
              <w:t>y la</w:t>
            </w:r>
            <w:r>
              <w:rPr>
                <w:spacing w:val="-2"/>
              </w:rPr>
              <w:t xml:space="preserve"> </w:t>
            </w:r>
            <w:r>
              <w:t>normatividad</w:t>
            </w:r>
            <w:r>
              <w:rPr>
                <w:spacing w:val="-1"/>
              </w:rPr>
              <w:t xml:space="preserve"> </w:t>
            </w:r>
            <w:r>
              <w:t>vigente.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4"/>
              </w:numPr>
              <w:tabs>
                <w:tab w:val="left" w:pos="468"/>
              </w:tabs>
              <w:ind w:right="95"/>
              <w:jc w:val="both"/>
            </w:pPr>
            <w:r>
              <w:t>Revisar</w:t>
            </w:r>
            <w:r>
              <w:rPr>
                <w:spacing w:val="-9"/>
              </w:rPr>
              <w:t xml:space="preserve"> </w:t>
            </w:r>
            <w:r>
              <w:t>y</w:t>
            </w:r>
            <w:r>
              <w:rPr>
                <w:spacing w:val="-9"/>
              </w:rPr>
              <w:t xml:space="preserve"> </w:t>
            </w:r>
            <w:r>
              <w:t>reportar</w:t>
            </w:r>
            <w:r>
              <w:rPr>
                <w:spacing w:val="-8"/>
              </w:rPr>
              <w:t xml:space="preserve"> </w:t>
            </w:r>
            <w:r>
              <w:t>los</w:t>
            </w:r>
            <w:r>
              <w:rPr>
                <w:spacing w:val="-9"/>
              </w:rPr>
              <w:t xml:space="preserve"> </w:t>
            </w:r>
            <w:r>
              <w:t>signos</w:t>
            </w:r>
            <w:r>
              <w:rPr>
                <w:spacing w:val="-8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alarma</w:t>
            </w:r>
            <w:r>
              <w:rPr>
                <w:spacing w:val="-11"/>
              </w:rPr>
              <w:t xml:space="preserve"> </w:t>
            </w:r>
            <w:r>
              <w:t>presentados</w:t>
            </w:r>
            <w:r>
              <w:rPr>
                <w:spacing w:val="-8"/>
              </w:rPr>
              <w:t xml:space="preserve"> </w:t>
            </w:r>
            <w:r>
              <w:t>por</w:t>
            </w:r>
            <w:r>
              <w:rPr>
                <w:spacing w:val="-9"/>
              </w:rPr>
              <w:t xml:space="preserve"> </w:t>
            </w:r>
            <w:r>
              <w:t>los</w:t>
            </w:r>
            <w:r>
              <w:rPr>
                <w:spacing w:val="-8"/>
              </w:rPr>
              <w:t xml:space="preserve"> </w:t>
            </w:r>
            <w:r>
              <w:t>pacientes</w:t>
            </w:r>
            <w:r>
              <w:rPr>
                <w:spacing w:val="-9"/>
              </w:rPr>
              <w:t xml:space="preserve"> </w:t>
            </w:r>
            <w:r>
              <w:t>a</w:t>
            </w:r>
            <w:r>
              <w:rPr>
                <w:spacing w:val="-8"/>
              </w:rPr>
              <w:t xml:space="preserve"> </w:t>
            </w:r>
            <w:r>
              <w:t>su</w:t>
            </w:r>
            <w:r>
              <w:rPr>
                <w:spacing w:val="-12"/>
              </w:rPr>
              <w:t xml:space="preserve"> </w:t>
            </w:r>
            <w:r>
              <w:t>cargo,</w:t>
            </w:r>
            <w:r>
              <w:rPr>
                <w:spacing w:val="-10"/>
              </w:rPr>
              <w:t xml:space="preserve"> </w:t>
            </w:r>
            <w:r>
              <w:t>entregando</w:t>
            </w:r>
            <w:r>
              <w:rPr>
                <w:spacing w:val="-59"/>
              </w:rPr>
              <w:t xml:space="preserve"> </w:t>
            </w:r>
            <w:r>
              <w:t>la</w:t>
            </w:r>
            <w:r>
              <w:rPr>
                <w:spacing w:val="-1"/>
              </w:rPr>
              <w:t xml:space="preserve"> </w:t>
            </w:r>
            <w:r>
              <w:t>información oportuna</w:t>
            </w:r>
            <w:r>
              <w:rPr>
                <w:spacing w:val="-2"/>
              </w:rPr>
              <w:t xml:space="preserve"> </w:t>
            </w:r>
            <w:r>
              <w:t>al médico</w:t>
            </w:r>
            <w:r>
              <w:rPr>
                <w:spacing w:val="-2"/>
              </w:rPr>
              <w:t xml:space="preserve"> </w:t>
            </w:r>
            <w:r>
              <w:t>tratante.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4"/>
              </w:numPr>
              <w:tabs>
                <w:tab w:val="left" w:pos="468"/>
              </w:tabs>
              <w:ind w:right="94"/>
              <w:jc w:val="both"/>
            </w:pPr>
            <w:r>
              <w:t>Informar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t>manera</w:t>
            </w:r>
            <w:r>
              <w:rPr>
                <w:spacing w:val="-7"/>
              </w:rPr>
              <w:t xml:space="preserve"> </w:t>
            </w:r>
            <w:r>
              <w:t>detallada</w:t>
            </w:r>
            <w:r>
              <w:rPr>
                <w:spacing w:val="-4"/>
              </w:rPr>
              <w:t xml:space="preserve"> </w:t>
            </w:r>
            <w:r>
              <w:t>y</w:t>
            </w:r>
            <w:r>
              <w:rPr>
                <w:spacing w:val="-5"/>
              </w:rPr>
              <w:t xml:space="preserve"> </w:t>
            </w:r>
            <w:r>
              <w:t>veraz,</w:t>
            </w:r>
            <w:r>
              <w:rPr>
                <w:spacing w:val="-5"/>
              </w:rPr>
              <w:t xml:space="preserve"> </w:t>
            </w:r>
            <w:r>
              <w:t>el</w:t>
            </w:r>
            <w:r>
              <w:rPr>
                <w:spacing w:val="-6"/>
              </w:rPr>
              <w:t xml:space="preserve"> </w:t>
            </w:r>
            <w:r>
              <w:t>estado,</w:t>
            </w:r>
            <w:r>
              <w:rPr>
                <w:spacing w:val="-5"/>
              </w:rPr>
              <w:t xml:space="preserve"> </w:t>
            </w:r>
            <w:r>
              <w:t>pronóstico</w:t>
            </w:r>
            <w:r>
              <w:rPr>
                <w:spacing w:val="-6"/>
              </w:rPr>
              <w:t xml:space="preserve"> </w:t>
            </w:r>
            <w:r>
              <w:t>y</w:t>
            </w:r>
            <w:r>
              <w:rPr>
                <w:spacing w:val="-7"/>
              </w:rPr>
              <w:t xml:space="preserve"> </w:t>
            </w:r>
            <w:r>
              <w:t>evolución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la</w:t>
            </w:r>
            <w:r>
              <w:rPr>
                <w:spacing w:val="-4"/>
              </w:rPr>
              <w:t xml:space="preserve"> </w:t>
            </w:r>
            <w:r>
              <w:t>enfermedad</w:t>
            </w:r>
            <w:r>
              <w:rPr>
                <w:spacing w:val="-7"/>
              </w:rPr>
              <w:t xml:space="preserve"> </w:t>
            </w:r>
            <w:r>
              <w:t>del</w:t>
            </w:r>
            <w:r>
              <w:rPr>
                <w:spacing w:val="-58"/>
              </w:rPr>
              <w:t xml:space="preserve"> </w:t>
            </w:r>
            <w:r>
              <w:t>paciente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7"/>
              </w:rPr>
              <w:t xml:space="preserve"> </w:t>
            </w:r>
            <w:r>
              <w:t>este,</w:t>
            </w:r>
            <w:r>
              <w:rPr>
                <w:spacing w:val="-6"/>
              </w:rPr>
              <w:t xml:space="preserve"> </w:t>
            </w:r>
            <w:r>
              <w:t>y</w:t>
            </w:r>
            <w:r>
              <w:rPr>
                <w:spacing w:val="-7"/>
              </w:rPr>
              <w:t xml:space="preserve"> </w:t>
            </w:r>
            <w:r>
              <w:t>a</w:t>
            </w:r>
            <w:r>
              <w:rPr>
                <w:spacing w:val="-7"/>
              </w:rPr>
              <w:t xml:space="preserve"> </w:t>
            </w:r>
            <w:r>
              <w:t>sus</w:t>
            </w:r>
            <w:r>
              <w:rPr>
                <w:spacing w:val="-8"/>
              </w:rPr>
              <w:t xml:space="preserve"> </w:t>
            </w:r>
            <w:r>
              <w:t>familiares,</w:t>
            </w:r>
            <w:r>
              <w:rPr>
                <w:spacing w:val="-6"/>
              </w:rPr>
              <w:t xml:space="preserve"> </w:t>
            </w:r>
            <w:r>
              <w:t>dando</w:t>
            </w:r>
            <w:r>
              <w:rPr>
                <w:spacing w:val="-7"/>
              </w:rPr>
              <w:t xml:space="preserve"> </w:t>
            </w:r>
            <w:r>
              <w:t>cumplimiento</w:t>
            </w:r>
            <w:r>
              <w:rPr>
                <w:spacing w:val="-6"/>
              </w:rPr>
              <w:t xml:space="preserve"> </w:t>
            </w:r>
            <w:r>
              <w:t>estricto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7"/>
              </w:rPr>
              <w:t xml:space="preserve"> </w:t>
            </w:r>
            <w:r>
              <w:t>todas</w:t>
            </w:r>
            <w:r>
              <w:rPr>
                <w:spacing w:val="-5"/>
              </w:rPr>
              <w:t xml:space="preserve"> </w:t>
            </w:r>
            <w:r>
              <w:t>las</w:t>
            </w:r>
            <w:r>
              <w:rPr>
                <w:spacing w:val="-4"/>
              </w:rPr>
              <w:t xml:space="preserve"> </w:t>
            </w:r>
            <w:r>
              <w:t>recomendaciones</w:t>
            </w:r>
            <w:r>
              <w:rPr>
                <w:spacing w:val="-59"/>
              </w:rPr>
              <w:t xml:space="preserve"> </w:t>
            </w:r>
            <w:r>
              <w:t>éticas y</w:t>
            </w:r>
            <w:r>
              <w:rPr>
                <w:spacing w:val="-2"/>
              </w:rPr>
              <w:t xml:space="preserve"> </w:t>
            </w:r>
            <w:r>
              <w:t>legales</w:t>
            </w:r>
            <w:r>
              <w:rPr>
                <w:spacing w:val="1"/>
              </w:rPr>
              <w:t xml:space="preserve"> </w:t>
            </w:r>
            <w:r>
              <w:t>sobre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materia.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4"/>
              </w:numPr>
              <w:tabs>
                <w:tab w:val="left" w:pos="468"/>
              </w:tabs>
              <w:ind w:right="96"/>
              <w:jc w:val="both"/>
            </w:pPr>
            <w:r>
              <w:t>Verificar</w:t>
            </w:r>
            <w:r>
              <w:rPr>
                <w:spacing w:val="1"/>
              </w:rPr>
              <w:t xml:space="preserve"> </w:t>
            </w:r>
            <w:r>
              <w:t>las órdenes de egreso de los pacientes hospitalizados y comprobar la elaboración</w:t>
            </w:r>
            <w:r>
              <w:rPr>
                <w:spacing w:val="-59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epicrisis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egreso</w:t>
            </w:r>
            <w:r>
              <w:rPr>
                <w:spacing w:val="-2"/>
              </w:rPr>
              <w:t xml:space="preserve"> </w:t>
            </w:r>
            <w:r>
              <w:t>hospitalario.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4"/>
              </w:numPr>
              <w:tabs>
                <w:tab w:val="left" w:pos="468"/>
              </w:tabs>
              <w:ind w:right="94"/>
              <w:jc w:val="both"/>
            </w:pPr>
            <w:r>
              <w:t>Participar de manera activa en la revista médica y de enfermería según los procedimientos y</w:t>
            </w:r>
            <w:r>
              <w:rPr>
                <w:spacing w:val="-59"/>
              </w:rPr>
              <w:t xml:space="preserve"> </w:t>
            </w:r>
            <w:r>
              <w:t>términos establecidos por la Entidad, para la valoración periódica, y establecer los cuidados</w:t>
            </w:r>
            <w:r>
              <w:rPr>
                <w:spacing w:val="1"/>
              </w:rPr>
              <w:t xml:space="preserve"> </w:t>
            </w:r>
            <w:r>
              <w:t>que</w:t>
            </w:r>
            <w:r>
              <w:rPr>
                <w:spacing w:val="-2"/>
              </w:rPr>
              <w:t xml:space="preserve"> </w:t>
            </w:r>
            <w:r>
              <w:t>satisfagan</w:t>
            </w:r>
            <w:r>
              <w:rPr>
                <w:spacing w:val="-2"/>
              </w:rPr>
              <w:t xml:space="preserve"> </w:t>
            </w:r>
            <w:r>
              <w:t>las</w:t>
            </w:r>
            <w:r>
              <w:rPr>
                <w:spacing w:val="-3"/>
              </w:rPr>
              <w:t xml:space="preserve"> </w:t>
            </w:r>
            <w:r>
              <w:t>necesidades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cada</w:t>
            </w:r>
            <w:r>
              <w:rPr>
                <w:spacing w:val="-4"/>
              </w:rPr>
              <w:t xml:space="preserve"> </w:t>
            </w:r>
            <w:r>
              <w:t>uno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los</w:t>
            </w:r>
            <w:r>
              <w:rPr>
                <w:spacing w:val="-1"/>
              </w:rPr>
              <w:t xml:space="preserve"> </w:t>
            </w:r>
            <w:r>
              <w:t>usuarios</w:t>
            </w:r>
            <w:r>
              <w:rPr>
                <w:spacing w:val="-3"/>
              </w:rPr>
              <w:t xml:space="preserve"> </w:t>
            </w:r>
            <w:r>
              <w:t>y</w:t>
            </w:r>
            <w:r>
              <w:rPr>
                <w:spacing w:val="-1"/>
              </w:rPr>
              <w:t xml:space="preserve"> </w:t>
            </w:r>
            <w:r>
              <w:t>asegurar su</w:t>
            </w:r>
            <w:r>
              <w:rPr>
                <w:spacing w:val="-1"/>
              </w:rPr>
              <w:t xml:space="preserve"> </w:t>
            </w:r>
            <w:r>
              <w:t>continuidad.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4"/>
              </w:numPr>
              <w:tabs>
                <w:tab w:val="left" w:pos="468"/>
              </w:tabs>
              <w:ind w:right="94"/>
              <w:jc w:val="both"/>
            </w:pPr>
            <w:r>
              <w:t>Gestionar la respectiva atención en el mantenimiento y dotación del carro de paro con</w:t>
            </w:r>
            <w:r>
              <w:rPr>
                <w:spacing w:val="1"/>
              </w:rPr>
              <w:t xml:space="preserve"> </w:t>
            </w:r>
            <w:r>
              <w:t>medicamentos y elementos necesarios y suficientes para la atención del paciente que lo</w:t>
            </w:r>
            <w:r>
              <w:rPr>
                <w:spacing w:val="1"/>
              </w:rPr>
              <w:t xml:space="preserve"> </w:t>
            </w:r>
            <w:r>
              <w:t>requiera.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4"/>
              </w:numPr>
              <w:tabs>
                <w:tab w:val="left" w:pos="468"/>
              </w:tabs>
              <w:ind w:right="91"/>
              <w:jc w:val="both"/>
            </w:pPr>
            <w:r>
              <w:t>Realizar vigilancia epidemiológica, control de infecciones y acciones de salud pública en la</w:t>
            </w:r>
            <w:r>
              <w:rPr>
                <w:spacing w:val="1"/>
              </w:rPr>
              <w:t xml:space="preserve"> </w:t>
            </w:r>
            <w:r>
              <w:t>prestación del servicio en salud al cual se encuentra asignado, reportar oportunamente</w:t>
            </w:r>
            <w:r>
              <w:rPr>
                <w:spacing w:val="1"/>
              </w:rPr>
              <w:t xml:space="preserve"> </w:t>
            </w:r>
            <w:r>
              <w:t>permitiendo la ejecución y fortalecimiento</w:t>
            </w:r>
            <w:r>
              <w:rPr>
                <w:spacing w:val="1"/>
              </w:rPr>
              <w:t xml:space="preserve"> </w:t>
            </w:r>
            <w:r>
              <w:t>del plan de intervención individual y colectivo, de</w:t>
            </w:r>
            <w:r>
              <w:rPr>
                <w:spacing w:val="1"/>
              </w:rPr>
              <w:t xml:space="preserve"> </w:t>
            </w:r>
            <w:r>
              <w:t>conformidad</w:t>
            </w:r>
            <w:r>
              <w:rPr>
                <w:spacing w:val="-1"/>
              </w:rPr>
              <w:t xml:space="preserve"> </w:t>
            </w:r>
            <w:r>
              <w:t>con</w:t>
            </w:r>
            <w:r>
              <w:rPr>
                <w:spacing w:val="-2"/>
              </w:rPr>
              <w:t xml:space="preserve"> </w:t>
            </w:r>
            <w:r>
              <w:t>el procedimiento</w:t>
            </w:r>
            <w:r>
              <w:rPr>
                <w:spacing w:val="-1"/>
              </w:rPr>
              <w:t xml:space="preserve"> </w:t>
            </w:r>
            <w:r>
              <w:t>establecido.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4"/>
              </w:numPr>
              <w:tabs>
                <w:tab w:val="left" w:pos="468"/>
              </w:tabs>
              <w:spacing w:line="233" w:lineRule="exact"/>
              <w:ind w:hanging="361"/>
              <w:jc w:val="both"/>
            </w:pPr>
            <w:r>
              <w:t>Intervenir</w:t>
            </w:r>
            <w:r>
              <w:rPr>
                <w:spacing w:val="-6"/>
              </w:rPr>
              <w:t xml:space="preserve"> </w:t>
            </w:r>
            <w:r>
              <w:t>en</w:t>
            </w:r>
            <w:r>
              <w:rPr>
                <w:spacing w:val="-4"/>
              </w:rPr>
              <w:t xml:space="preserve"> </w:t>
            </w:r>
            <w:r>
              <w:t>actividades</w:t>
            </w:r>
            <w:r>
              <w:rPr>
                <w:spacing w:val="-7"/>
              </w:rPr>
              <w:t xml:space="preserve"> </w:t>
            </w:r>
            <w:r>
              <w:t>tendientes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5"/>
              </w:rPr>
              <w:t xml:space="preserve"> </w:t>
            </w:r>
            <w:r>
              <w:t>valorar</w:t>
            </w:r>
            <w:r>
              <w:rPr>
                <w:spacing w:val="-5"/>
              </w:rPr>
              <w:t xml:space="preserve"> </w:t>
            </w:r>
            <w:r>
              <w:t>e</w:t>
            </w:r>
            <w:r>
              <w:rPr>
                <w:spacing w:val="-4"/>
              </w:rPr>
              <w:t xml:space="preserve"> </w:t>
            </w:r>
            <w:r>
              <w:t>intervenir</w:t>
            </w:r>
            <w:r>
              <w:rPr>
                <w:spacing w:val="-3"/>
              </w:rPr>
              <w:t xml:space="preserve"> </w:t>
            </w:r>
            <w:r>
              <w:t>el</w:t>
            </w:r>
            <w:r>
              <w:rPr>
                <w:spacing w:val="-8"/>
              </w:rPr>
              <w:t xml:space="preserve"> </w:t>
            </w:r>
            <w:r>
              <w:t>estado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salud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la</w:t>
            </w:r>
            <w:r>
              <w:rPr>
                <w:spacing w:val="-6"/>
              </w:rPr>
              <w:t xml:space="preserve"> </w:t>
            </w:r>
            <w:r>
              <w:t>población</w:t>
            </w:r>
            <w:r>
              <w:rPr>
                <w:spacing w:val="-5"/>
              </w:rPr>
              <w:t xml:space="preserve"> </w:t>
            </w:r>
            <w:r>
              <w:t>a</w:t>
            </w:r>
          </w:p>
        </w:tc>
      </w:tr>
    </w:tbl>
    <w:p w:rsidR="000F510E" w:rsidRDefault="000F510E" w:rsidP="000F510E">
      <w:pPr>
        <w:spacing w:line="233" w:lineRule="exact"/>
        <w:jc w:val="both"/>
        <w:sectPr w:rsidR="000F510E">
          <w:pgSz w:w="12240" w:h="15840"/>
          <w:pgMar w:top="2180" w:right="720" w:bottom="1360" w:left="1380" w:header="842" w:footer="1175" w:gutter="0"/>
          <w:cols w:space="720"/>
        </w:sectPr>
      </w:pPr>
    </w:p>
    <w:p w:rsidR="000F510E" w:rsidRDefault="000F510E" w:rsidP="000F510E">
      <w:pPr>
        <w:pStyle w:val="Textoindependiente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34"/>
      </w:tblGrid>
      <w:tr w:rsidR="000F510E" w:rsidTr="00271C79">
        <w:trPr>
          <w:trHeight w:val="9866"/>
        </w:trPr>
        <w:tc>
          <w:tcPr>
            <w:tcW w:w="9634" w:type="dxa"/>
          </w:tcPr>
          <w:p w:rsidR="000F510E" w:rsidRDefault="000F510E" w:rsidP="00271C79">
            <w:pPr>
              <w:pStyle w:val="TableParagraph"/>
              <w:ind w:right="95"/>
              <w:jc w:val="both"/>
            </w:pPr>
            <w:r>
              <w:t>través de los procedimientos establecidos para tal fin, de acuerdo a las órdenes médicas, y</w:t>
            </w:r>
            <w:r>
              <w:rPr>
                <w:spacing w:val="1"/>
              </w:rPr>
              <w:t xml:space="preserve"> </w:t>
            </w:r>
            <w:r>
              <w:t>controlando</w:t>
            </w:r>
            <w:r>
              <w:rPr>
                <w:spacing w:val="-3"/>
              </w:rPr>
              <w:t xml:space="preserve"> </w:t>
            </w:r>
            <w:r>
              <w:t>su cumplimiento,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manera</w:t>
            </w:r>
            <w:r>
              <w:rPr>
                <w:spacing w:val="-2"/>
              </w:rPr>
              <w:t xml:space="preserve"> </w:t>
            </w:r>
            <w:r>
              <w:t>eficaz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eficiente.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right="96" w:hanging="361"/>
              <w:jc w:val="both"/>
            </w:pPr>
            <w:r>
              <w:t>Participar en la educación en salud al paciente y su familia para que asuma conductas</w:t>
            </w:r>
            <w:r>
              <w:rPr>
                <w:spacing w:val="1"/>
              </w:rPr>
              <w:t xml:space="preserve"> </w:t>
            </w:r>
            <w:r>
              <w:t>responsables en su cuidado, y promover en el personal a cargo la realización de la misma,</w:t>
            </w:r>
            <w:r>
              <w:rPr>
                <w:spacing w:val="1"/>
              </w:rPr>
              <w:t xml:space="preserve"> </w:t>
            </w:r>
            <w:r>
              <w:t>logrando</w:t>
            </w:r>
            <w:r>
              <w:rPr>
                <w:spacing w:val="-1"/>
              </w:rPr>
              <w:t xml:space="preserve"> </w:t>
            </w:r>
            <w:r>
              <w:t>su</w:t>
            </w:r>
            <w:r>
              <w:rPr>
                <w:spacing w:val="-2"/>
              </w:rPr>
              <w:t xml:space="preserve"> </w:t>
            </w:r>
            <w:r>
              <w:t>comprensión.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left="467" w:right="92"/>
              <w:jc w:val="both"/>
            </w:pPr>
            <w:r>
              <w:t>Aplicar sus conocimientos y su experticia en la capacitación y actualización del equipo de</w:t>
            </w:r>
            <w:r>
              <w:rPr>
                <w:spacing w:val="1"/>
              </w:rPr>
              <w:t xml:space="preserve"> </w:t>
            </w:r>
            <w:r>
              <w:t>salud, del personal en formación y en las</w:t>
            </w:r>
            <w:r>
              <w:rPr>
                <w:spacing w:val="1"/>
              </w:rPr>
              <w:t xml:space="preserve"> </w:t>
            </w:r>
            <w:r>
              <w:t>actividades de investigación clínica, ciencia,</w:t>
            </w:r>
            <w:r>
              <w:rPr>
                <w:spacing w:val="1"/>
              </w:rPr>
              <w:t xml:space="preserve"> </w:t>
            </w:r>
            <w:r>
              <w:t>tecnología</w:t>
            </w:r>
            <w:r>
              <w:rPr>
                <w:spacing w:val="-3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publicaciones que desarrolle la</w:t>
            </w:r>
            <w:r>
              <w:rPr>
                <w:spacing w:val="-1"/>
              </w:rPr>
              <w:t xml:space="preserve"> </w:t>
            </w:r>
            <w:r>
              <w:t>E.S.E.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left="467" w:right="94"/>
              <w:jc w:val="both"/>
            </w:pPr>
            <w:r>
              <w:t>Efectuar</w:t>
            </w:r>
            <w:r>
              <w:rPr>
                <w:spacing w:val="-11"/>
              </w:rPr>
              <w:t xml:space="preserve"> </w:t>
            </w:r>
            <w:r>
              <w:t>los</w:t>
            </w:r>
            <w:r>
              <w:rPr>
                <w:spacing w:val="-13"/>
              </w:rPr>
              <w:t xml:space="preserve"> </w:t>
            </w:r>
            <w:r>
              <w:t>registros</w:t>
            </w:r>
            <w:r>
              <w:rPr>
                <w:spacing w:val="-13"/>
              </w:rPr>
              <w:t xml:space="preserve"> </w:t>
            </w:r>
            <w:r>
              <w:t>de</w:t>
            </w:r>
            <w:r>
              <w:rPr>
                <w:spacing w:val="-14"/>
              </w:rPr>
              <w:t xml:space="preserve"> </w:t>
            </w:r>
            <w:r>
              <w:t>datos</w:t>
            </w:r>
            <w:r>
              <w:rPr>
                <w:spacing w:val="-13"/>
              </w:rPr>
              <w:t xml:space="preserve"> </w:t>
            </w:r>
            <w:r>
              <w:t>y</w:t>
            </w:r>
            <w:r>
              <w:rPr>
                <w:spacing w:val="-11"/>
              </w:rPr>
              <w:t xml:space="preserve"> </w:t>
            </w:r>
            <w:r>
              <w:t>estadísticas</w:t>
            </w:r>
            <w:r>
              <w:rPr>
                <w:spacing w:val="-13"/>
              </w:rPr>
              <w:t xml:space="preserve"> </w:t>
            </w:r>
            <w:r>
              <w:t>requeridos</w:t>
            </w:r>
            <w:r>
              <w:rPr>
                <w:spacing w:val="-11"/>
              </w:rPr>
              <w:t xml:space="preserve"> </w:t>
            </w:r>
            <w:r>
              <w:t>en</w:t>
            </w:r>
            <w:r>
              <w:rPr>
                <w:spacing w:val="-14"/>
              </w:rPr>
              <w:t xml:space="preserve"> </w:t>
            </w:r>
            <w:r>
              <w:t>la</w:t>
            </w:r>
            <w:r>
              <w:rPr>
                <w:spacing w:val="-11"/>
              </w:rPr>
              <w:t xml:space="preserve"> </w:t>
            </w:r>
            <w:r>
              <w:t>prestación</w:t>
            </w:r>
            <w:r>
              <w:rPr>
                <w:spacing w:val="-14"/>
              </w:rPr>
              <w:t xml:space="preserve"> </w:t>
            </w:r>
            <w:r>
              <w:t>de</w:t>
            </w:r>
            <w:r>
              <w:rPr>
                <w:spacing w:val="-11"/>
              </w:rPr>
              <w:t xml:space="preserve"> </w:t>
            </w:r>
            <w:r>
              <w:t>servicios</w:t>
            </w:r>
            <w:r>
              <w:rPr>
                <w:spacing w:val="-13"/>
              </w:rPr>
              <w:t xml:space="preserve"> </w:t>
            </w:r>
            <w:r>
              <w:t>de</w:t>
            </w:r>
            <w:r>
              <w:rPr>
                <w:spacing w:val="-14"/>
              </w:rPr>
              <w:t xml:space="preserve"> </w:t>
            </w:r>
            <w:r>
              <w:t>salud</w:t>
            </w:r>
            <w:r>
              <w:rPr>
                <w:spacing w:val="-59"/>
              </w:rPr>
              <w:t xml:space="preserve"> </w:t>
            </w:r>
            <w:r>
              <w:t>de acuerdo con el manejo de los sistemas de información, historias clínicas, bases de datos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-7"/>
              </w:rPr>
              <w:t xml:space="preserve"> </w:t>
            </w:r>
            <w:r>
              <w:t>formatos</w:t>
            </w:r>
            <w:r>
              <w:rPr>
                <w:spacing w:val="-8"/>
              </w:rPr>
              <w:t xml:space="preserve"> </w:t>
            </w:r>
            <w:r>
              <w:t>establecidos</w:t>
            </w:r>
            <w:r>
              <w:rPr>
                <w:spacing w:val="-8"/>
              </w:rPr>
              <w:t xml:space="preserve"> </w:t>
            </w:r>
            <w:r>
              <w:t>por</w:t>
            </w:r>
            <w:r>
              <w:rPr>
                <w:spacing w:val="-6"/>
              </w:rPr>
              <w:t xml:space="preserve"> </w:t>
            </w:r>
            <w:r>
              <w:t>la</w:t>
            </w:r>
            <w:r>
              <w:rPr>
                <w:spacing w:val="-6"/>
              </w:rPr>
              <w:t xml:space="preserve"> </w:t>
            </w:r>
            <w:r>
              <w:t>E.</w:t>
            </w:r>
            <w:r>
              <w:rPr>
                <w:spacing w:val="-7"/>
              </w:rPr>
              <w:t xml:space="preserve"> </w:t>
            </w:r>
            <w:r>
              <w:t>S.</w:t>
            </w:r>
            <w:r>
              <w:rPr>
                <w:spacing w:val="-8"/>
              </w:rPr>
              <w:t xml:space="preserve"> </w:t>
            </w:r>
            <w:r>
              <w:t>E.,</w:t>
            </w:r>
            <w:r>
              <w:rPr>
                <w:spacing w:val="-7"/>
              </w:rPr>
              <w:t xml:space="preserve"> </w:t>
            </w:r>
            <w:r>
              <w:t>según</w:t>
            </w:r>
            <w:r>
              <w:rPr>
                <w:spacing w:val="-9"/>
              </w:rPr>
              <w:t xml:space="preserve"> </w:t>
            </w:r>
            <w:r>
              <w:t>la</w:t>
            </w:r>
            <w:r>
              <w:rPr>
                <w:spacing w:val="-9"/>
              </w:rPr>
              <w:t xml:space="preserve"> </w:t>
            </w:r>
            <w:r>
              <w:t>normatividad</w:t>
            </w:r>
            <w:r>
              <w:rPr>
                <w:spacing w:val="-7"/>
              </w:rPr>
              <w:t xml:space="preserve"> </w:t>
            </w:r>
            <w:r>
              <w:t>vigente</w:t>
            </w:r>
            <w:r>
              <w:rPr>
                <w:spacing w:val="-9"/>
              </w:rPr>
              <w:t xml:space="preserve"> </w:t>
            </w:r>
            <w:r>
              <w:t>y</w:t>
            </w:r>
            <w:r>
              <w:rPr>
                <w:spacing w:val="-8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manera</w:t>
            </w:r>
            <w:r>
              <w:rPr>
                <w:spacing w:val="-9"/>
              </w:rPr>
              <w:t xml:space="preserve"> </w:t>
            </w:r>
            <w:r>
              <w:t>articulada,</w:t>
            </w:r>
            <w:r>
              <w:rPr>
                <w:spacing w:val="-58"/>
              </w:rPr>
              <w:t xml:space="preserve"> </w:t>
            </w:r>
            <w:r>
              <w:t>confiable</w:t>
            </w:r>
            <w:r>
              <w:rPr>
                <w:spacing w:val="-1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oportuna.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left="467" w:right="196"/>
              <w:jc w:val="both"/>
            </w:pPr>
            <w:r>
              <w:t>Realizar la inducción específica y el entrenamiento en el puesto de trabajo, del personal de</w:t>
            </w:r>
            <w:r>
              <w:rPr>
                <w:spacing w:val="1"/>
              </w:rPr>
              <w:t xml:space="preserve"> </w:t>
            </w:r>
            <w:r>
              <w:t>Enfermería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acuerdo</w:t>
            </w:r>
            <w:r>
              <w:rPr>
                <w:spacing w:val="-3"/>
              </w:rPr>
              <w:t xml:space="preserve"> </w:t>
            </w:r>
            <w:r>
              <w:t>con</w:t>
            </w:r>
            <w:r>
              <w:rPr>
                <w:spacing w:val="-1"/>
              </w:rPr>
              <w:t xml:space="preserve"> </w:t>
            </w:r>
            <w:r>
              <w:t>las necesidades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requerimientos</w:t>
            </w:r>
            <w:r>
              <w:rPr>
                <w:spacing w:val="-3"/>
              </w:rPr>
              <w:t xml:space="preserve"> </w:t>
            </w:r>
            <w:r>
              <w:t>normalizados.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left="467" w:right="195"/>
              <w:jc w:val="both"/>
            </w:pPr>
            <w:r>
              <w:t>Realizar</w:t>
            </w:r>
            <w:r>
              <w:rPr>
                <w:spacing w:val="-7"/>
              </w:rPr>
              <w:t xml:space="preserve"> </w:t>
            </w:r>
            <w:r>
              <w:t>la</w:t>
            </w:r>
            <w:r>
              <w:rPr>
                <w:spacing w:val="-7"/>
              </w:rPr>
              <w:t xml:space="preserve"> </w:t>
            </w:r>
            <w:r>
              <w:t>evaluación</w:t>
            </w:r>
            <w:r>
              <w:rPr>
                <w:spacing w:val="-10"/>
              </w:rPr>
              <w:t xml:space="preserve"> </w:t>
            </w:r>
            <w:r>
              <w:t>del</w:t>
            </w:r>
            <w:r>
              <w:rPr>
                <w:spacing w:val="-9"/>
              </w:rPr>
              <w:t xml:space="preserve"> </w:t>
            </w:r>
            <w:r>
              <w:t>desempeño</w:t>
            </w:r>
            <w:r>
              <w:rPr>
                <w:spacing w:val="-10"/>
              </w:rPr>
              <w:t xml:space="preserve"> </w:t>
            </w:r>
            <w:r>
              <w:t>del</w:t>
            </w:r>
            <w:r>
              <w:rPr>
                <w:spacing w:val="-10"/>
              </w:rPr>
              <w:t xml:space="preserve"> </w:t>
            </w:r>
            <w:r>
              <w:t>personal</w:t>
            </w:r>
            <w:r>
              <w:rPr>
                <w:spacing w:val="-8"/>
              </w:rPr>
              <w:t xml:space="preserve"> </w:t>
            </w:r>
            <w:r>
              <w:t>de</w:t>
            </w:r>
            <w:r>
              <w:rPr>
                <w:spacing w:val="-8"/>
              </w:rPr>
              <w:t xml:space="preserve"> </w:t>
            </w:r>
            <w:r>
              <w:t>Enfermería</w:t>
            </w:r>
            <w:r>
              <w:rPr>
                <w:spacing w:val="-10"/>
              </w:rPr>
              <w:t xml:space="preserve"> </w:t>
            </w:r>
            <w:r>
              <w:t>asignado,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11"/>
              </w:rPr>
              <w:t xml:space="preserve"> </w:t>
            </w:r>
            <w:r>
              <w:t>acuerdo</w:t>
            </w:r>
            <w:r>
              <w:rPr>
                <w:spacing w:val="-10"/>
              </w:rPr>
              <w:t xml:space="preserve"> </w:t>
            </w:r>
            <w:r>
              <w:t>con</w:t>
            </w:r>
            <w:r>
              <w:rPr>
                <w:spacing w:val="-58"/>
              </w:rPr>
              <w:t xml:space="preserve"> </w:t>
            </w:r>
            <w:r>
              <w:t>los requerimientos</w:t>
            </w:r>
            <w:r>
              <w:rPr>
                <w:spacing w:val="-2"/>
              </w:rPr>
              <w:t xml:space="preserve"> </w:t>
            </w:r>
            <w:r>
              <w:t>de la</w:t>
            </w:r>
            <w:r>
              <w:rPr>
                <w:spacing w:val="-2"/>
              </w:rPr>
              <w:t xml:space="preserve"> </w:t>
            </w:r>
            <w:r>
              <w:t>Institución.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left="467" w:right="192"/>
              <w:jc w:val="both"/>
            </w:pPr>
            <w:r>
              <w:t>Gestionar oportuna y adecuadamente el recurso físico en equipamiento e insumos medico</w:t>
            </w:r>
            <w:r>
              <w:rPr>
                <w:spacing w:val="1"/>
              </w:rPr>
              <w:t xml:space="preserve"> </w:t>
            </w:r>
            <w:r>
              <w:t>quirúrgicos necesarios para</w:t>
            </w:r>
            <w:r>
              <w:rPr>
                <w:spacing w:val="-1"/>
              </w:rPr>
              <w:t xml:space="preserve"> </w:t>
            </w:r>
            <w:r>
              <w:t>la</w:t>
            </w:r>
            <w:r>
              <w:rPr>
                <w:spacing w:val="-1"/>
              </w:rPr>
              <w:t xml:space="preserve"> </w:t>
            </w:r>
            <w:r>
              <w:t>prestación</w:t>
            </w:r>
            <w:r>
              <w:rPr>
                <w:spacing w:val="-1"/>
              </w:rPr>
              <w:t xml:space="preserve"> </w:t>
            </w:r>
            <w:r>
              <w:t>del</w:t>
            </w:r>
            <w:r>
              <w:rPr>
                <w:spacing w:val="-1"/>
              </w:rPr>
              <w:t xml:space="preserve"> </w:t>
            </w:r>
            <w:r>
              <w:t>servicio</w:t>
            </w:r>
            <w:r>
              <w:rPr>
                <w:spacing w:val="-1"/>
              </w:rPr>
              <w:t xml:space="preserve"> </w:t>
            </w:r>
            <w:r>
              <w:t>en</w:t>
            </w:r>
            <w:r>
              <w:rPr>
                <w:spacing w:val="-1"/>
              </w:rPr>
              <w:t xml:space="preserve"> </w:t>
            </w:r>
            <w:r>
              <w:t>el</w:t>
            </w:r>
            <w:r>
              <w:rPr>
                <w:spacing w:val="-1"/>
              </w:rPr>
              <w:t xml:space="preserve"> </w:t>
            </w:r>
            <w:r>
              <w:t>área</w:t>
            </w:r>
            <w:r>
              <w:rPr>
                <w:spacing w:val="-3"/>
              </w:rPr>
              <w:t xml:space="preserve"> </w:t>
            </w:r>
            <w:r>
              <w:t>asignada.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left="467" w:right="141"/>
              <w:jc w:val="both"/>
            </w:pPr>
            <w:r>
              <w:t>Participar en los equipos de trabajo y comités interdiciplinarios para el desarrollo de las</w:t>
            </w:r>
            <w:r>
              <w:rPr>
                <w:spacing w:val="1"/>
              </w:rPr>
              <w:t xml:space="preserve"> </w:t>
            </w:r>
            <w:r>
              <w:t>políticas,</w:t>
            </w:r>
            <w:r>
              <w:rPr>
                <w:spacing w:val="-11"/>
              </w:rPr>
              <w:t xml:space="preserve"> </w:t>
            </w:r>
            <w:r>
              <w:t>planes</w:t>
            </w:r>
            <w:r>
              <w:rPr>
                <w:spacing w:val="-8"/>
              </w:rPr>
              <w:t xml:space="preserve"> </w:t>
            </w:r>
            <w:r>
              <w:t>y</w:t>
            </w:r>
            <w:r>
              <w:rPr>
                <w:spacing w:val="-9"/>
              </w:rPr>
              <w:t xml:space="preserve"> </w:t>
            </w:r>
            <w:r>
              <w:t>programas</w:t>
            </w:r>
            <w:r>
              <w:rPr>
                <w:spacing w:val="-8"/>
              </w:rPr>
              <w:t xml:space="preserve"> </w:t>
            </w:r>
            <w:r>
              <w:t>en</w:t>
            </w:r>
            <w:r>
              <w:rPr>
                <w:spacing w:val="-11"/>
              </w:rPr>
              <w:t xml:space="preserve"> </w:t>
            </w:r>
            <w:r>
              <w:t>salud</w:t>
            </w:r>
            <w:r>
              <w:rPr>
                <w:spacing w:val="-10"/>
              </w:rPr>
              <w:t xml:space="preserve"> </w:t>
            </w:r>
            <w:r>
              <w:t>y</w:t>
            </w:r>
            <w:r>
              <w:rPr>
                <w:spacing w:val="-8"/>
              </w:rPr>
              <w:t xml:space="preserve"> </w:t>
            </w:r>
            <w:r>
              <w:t>la</w:t>
            </w:r>
            <w:r>
              <w:rPr>
                <w:spacing w:val="-9"/>
              </w:rPr>
              <w:t xml:space="preserve"> </w:t>
            </w:r>
            <w:r>
              <w:t>evaluacion</w:t>
            </w:r>
            <w:r>
              <w:rPr>
                <w:spacing w:val="-10"/>
              </w:rPr>
              <w:t xml:space="preserve"> </w:t>
            </w:r>
            <w:r>
              <w:t>del</w:t>
            </w:r>
            <w:r>
              <w:rPr>
                <w:spacing w:val="-9"/>
              </w:rPr>
              <w:t xml:space="preserve"> </w:t>
            </w:r>
            <w:r>
              <w:t>impacto</w:t>
            </w:r>
            <w:r>
              <w:rPr>
                <w:spacing w:val="42"/>
              </w:rPr>
              <w:t xml:space="preserve"> </w:t>
            </w:r>
            <w:r>
              <w:t>de</w:t>
            </w:r>
            <w:r>
              <w:rPr>
                <w:spacing w:val="-8"/>
              </w:rPr>
              <w:t xml:space="preserve"> </w:t>
            </w:r>
            <w:r>
              <w:t>los</w:t>
            </w:r>
            <w:r>
              <w:rPr>
                <w:spacing w:val="-8"/>
              </w:rPr>
              <w:t xml:space="preserve"> </w:t>
            </w:r>
            <w:r>
              <w:t>servicios</w:t>
            </w:r>
            <w:r>
              <w:rPr>
                <w:spacing w:val="-9"/>
              </w:rPr>
              <w:t xml:space="preserve"> </w:t>
            </w:r>
            <w:r>
              <w:t>prestados</w:t>
            </w:r>
            <w:r>
              <w:rPr>
                <w:spacing w:val="-58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la comunidad,</w:t>
            </w:r>
            <w:r>
              <w:rPr>
                <w:spacing w:val="1"/>
              </w:rPr>
              <w:t xml:space="preserve"> </w:t>
            </w:r>
            <w:r>
              <w:t>en</w:t>
            </w:r>
            <w:r>
              <w:rPr>
                <w:spacing w:val="-2"/>
              </w:rPr>
              <w:t xml:space="preserve"> </w:t>
            </w:r>
            <w:r>
              <w:t>concordancia</w:t>
            </w:r>
            <w:r>
              <w:rPr>
                <w:spacing w:val="-1"/>
              </w:rPr>
              <w:t xml:space="preserve"> </w:t>
            </w:r>
            <w:r>
              <w:t>con</w:t>
            </w:r>
            <w:r>
              <w:rPr>
                <w:spacing w:val="-2"/>
              </w:rPr>
              <w:t xml:space="preserve"> </w:t>
            </w:r>
            <w:r>
              <w:t>las políticas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la entidad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left="467" w:right="94"/>
              <w:jc w:val="both"/>
            </w:pPr>
            <w:r>
              <w:t>Cumplir a cabalidad las normas de bioseguridad y de seguridad del paciente, con el fin de</w:t>
            </w:r>
            <w:r>
              <w:rPr>
                <w:spacing w:val="1"/>
              </w:rPr>
              <w:t xml:space="preserve"> </w:t>
            </w:r>
            <w:r>
              <w:t>minimizar</w:t>
            </w:r>
            <w:r>
              <w:rPr>
                <w:spacing w:val="-11"/>
              </w:rPr>
              <w:t xml:space="preserve"> </w:t>
            </w:r>
            <w:r>
              <w:t>el</w:t>
            </w:r>
            <w:r>
              <w:rPr>
                <w:spacing w:val="-13"/>
              </w:rPr>
              <w:t xml:space="preserve"> </w:t>
            </w:r>
            <w:r>
              <w:t>riesgo</w:t>
            </w:r>
            <w:r>
              <w:rPr>
                <w:spacing w:val="-10"/>
              </w:rPr>
              <w:t xml:space="preserve"> </w:t>
            </w:r>
            <w:r>
              <w:t>de</w:t>
            </w:r>
            <w:r>
              <w:rPr>
                <w:spacing w:val="-12"/>
              </w:rPr>
              <w:t xml:space="preserve"> </w:t>
            </w:r>
            <w:r>
              <w:t>ocurrencia</w:t>
            </w:r>
            <w:r>
              <w:rPr>
                <w:spacing w:val="-12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t>incidentes,</w:t>
            </w:r>
            <w:r>
              <w:rPr>
                <w:spacing w:val="-11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eventos</w:t>
            </w:r>
            <w:r>
              <w:rPr>
                <w:spacing w:val="-12"/>
              </w:rPr>
              <w:t xml:space="preserve"> </w:t>
            </w:r>
            <w:r>
              <w:t>adversos,</w:t>
            </w:r>
            <w:r>
              <w:rPr>
                <w:spacing w:val="-11"/>
              </w:rPr>
              <w:t xml:space="preserve"> </w:t>
            </w:r>
            <w:r>
              <w:t>de</w:t>
            </w:r>
            <w:r>
              <w:rPr>
                <w:spacing w:val="-12"/>
              </w:rPr>
              <w:t xml:space="preserve"> </w:t>
            </w:r>
            <w:r>
              <w:t>complicaciones</w:t>
            </w:r>
            <w:r>
              <w:rPr>
                <w:spacing w:val="-9"/>
              </w:rPr>
              <w:t xml:space="preserve"> </w:t>
            </w:r>
            <w:r>
              <w:t>o</w:t>
            </w:r>
            <w:r>
              <w:rPr>
                <w:spacing w:val="-11"/>
              </w:rPr>
              <w:t xml:space="preserve"> </w:t>
            </w:r>
            <w:r>
              <w:t>de</w:t>
            </w:r>
            <w:r>
              <w:rPr>
                <w:spacing w:val="-59"/>
              </w:rPr>
              <w:t xml:space="preserve"> </w:t>
            </w:r>
            <w:r>
              <w:t>mitigar</w:t>
            </w:r>
            <w:r>
              <w:rPr>
                <w:spacing w:val="-2"/>
              </w:rPr>
              <w:t xml:space="preserve"> </w:t>
            </w:r>
            <w:r>
              <w:t>sus</w:t>
            </w:r>
            <w:r>
              <w:rPr>
                <w:spacing w:val="1"/>
              </w:rPr>
              <w:t xml:space="preserve"> </w:t>
            </w:r>
            <w:r>
              <w:t>consecuencias.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left="467" w:right="145"/>
              <w:jc w:val="both"/>
            </w:pPr>
            <w:r>
              <w:t>Brindar en el proceso de atención al cliente interno, usuario y familia, un trato digno y</w:t>
            </w:r>
            <w:r>
              <w:rPr>
                <w:spacing w:val="1"/>
              </w:rPr>
              <w:t xml:space="preserve"> </w:t>
            </w:r>
            <w:r>
              <w:t>humanizado.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left="467" w:right="141"/>
              <w:jc w:val="both"/>
            </w:pPr>
            <w:r>
              <w:t>Elaborar y presentar los exámenes, estudios, investigaciones, informes, indicadores de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gestión,</w:t>
            </w:r>
            <w:r>
              <w:rPr>
                <w:spacing w:val="-13"/>
              </w:rPr>
              <w:t xml:space="preserve"> </w:t>
            </w:r>
            <w:r>
              <w:rPr>
                <w:spacing w:val="-1"/>
              </w:rPr>
              <w:t>eficiencia</w:t>
            </w:r>
            <w:r>
              <w:rPr>
                <w:spacing w:val="-13"/>
              </w:rPr>
              <w:t xml:space="preserve"> </w:t>
            </w:r>
            <w:r>
              <w:rPr>
                <w:spacing w:val="-1"/>
              </w:rPr>
              <w:t>técnica,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calidad</w:t>
            </w:r>
            <w:r>
              <w:rPr>
                <w:spacing w:val="-13"/>
              </w:rPr>
              <w:t xml:space="preserve"> </w:t>
            </w:r>
            <w:r>
              <w:rPr>
                <w:spacing w:val="-1"/>
              </w:rPr>
              <w:t>y</w:t>
            </w:r>
            <w:r>
              <w:rPr>
                <w:spacing w:val="-13"/>
              </w:rPr>
              <w:t xml:space="preserve"> </w:t>
            </w:r>
            <w:r>
              <w:rPr>
                <w:spacing w:val="-1"/>
              </w:rPr>
              <w:t>productividad,</w:t>
            </w:r>
            <w:r>
              <w:rPr>
                <w:spacing w:val="-11"/>
              </w:rPr>
              <w:t xml:space="preserve"> </w:t>
            </w:r>
            <w:r>
              <w:t>así</w:t>
            </w:r>
            <w:r>
              <w:rPr>
                <w:spacing w:val="-15"/>
              </w:rPr>
              <w:t xml:space="preserve"> </w:t>
            </w:r>
            <w:r>
              <w:t>como</w:t>
            </w:r>
            <w:r>
              <w:rPr>
                <w:spacing w:val="-15"/>
              </w:rPr>
              <w:t xml:space="preserve"> </w:t>
            </w:r>
            <w:r>
              <w:t>los</w:t>
            </w:r>
            <w:r>
              <w:rPr>
                <w:spacing w:val="-13"/>
              </w:rPr>
              <w:t xml:space="preserve"> </w:t>
            </w:r>
            <w:r>
              <w:t>demás</w:t>
            </w:r>
            <w:r>
              <w:rPr>
                <w:spacing w:val="-13"/>
              </w:rPr>
              <w:t xml:space="preserve"> </w:t>
            </w:r>
            <w:r>
              <w:t>documentos</w:t>
            </w:r>
            <w:r>
              <w:rPr>
                <w:spacing w:val="-15"/>
              </w:rPr>
              <w:t xml:space="preserve"> </w:t>
            </w:r>
            <w:r>
              <w:t>que</w:t>
            </w:r>
            <w:r>
              <w:rPr>
                <w:spacing w:val="-14"/>
              </w:rPr>
              <w:t xml:space="preserve"> </w:t>
            </w:r>
            <w:r>
              <w:t>sean</w:t>
            </w:r>
            <w:r>
              <w:rPr>
                <w:spacing w:val="-58"/>
              </w:rPr>
              <w:t xml:space="preserve"> </w:t>
            </w:r>
            <w:r>
              <w:t>requeridos de acuerdo las metas y objetivos establecidos y con las atribuciones asignadas a</w:t>
            </w:r>
            <w:r>
              <w:rPr>
                <w:spacing w:val="-60"/>
              </w:rPr>
              <w:t xml:space="preserve"> </w:t>
            </w:r>
            <w:r>
              <w:t>la Dependencia.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left="467" w:right="143"/>
              <w:jc w:val="both"/>
            </w:pPr>
            <w:r>
              <w:rPr>
                <w:spacing w:val="-1"/>
              </w:rPr>
              <w:t>Conocer,</w:t>
            </w:r>
            <w:r>
              <w:rPr>
                <w:spacing w:val="-13"/>
              </w:rPr>
              <w:t xml:space="preserve"> </w:t>
            </w:r>
            <w:r>
              <w:rPr>
                <w:spacing w:val="-1"/>
              </w:rPr>
              <w:t>implementar</w:t>
            </w:r>
            <w:r>
              <w:rPr>
                <w:spacing w:val="-13"/>
              </w:rPr>
              <w:t xml:space="preserve"> </w:t>
            </w:r>
            <w:r>
              <w:rPr>
                <w:spacing w:val="-1"/>
              </w:rPr>
              <w:t>y</w:t>
            </w:r>
            <w:r>
              <w:rPr>
                <w:spacing w:val="-16"/>
              </w:rPr>
              <w:t xml:space="preserve"> </w:t>
            </w:r>
            <w:r>
              <w:rPr>
                <w:spacing w:val="-1"/>
              </w:rPr>
              <w:t>cumplir</w:t>
            </w:r>
            <w:r>
              <w:rPr>
                <w:spacing w:val="-13"/>
              </w:rPr>
              <w:t xml:space="preserve"> </w:t>
            </w:r>
            <w:r>
              <w:rPr>
                <w:spacing w:val="-1"/>
              </w:rPr>
              <w:t>las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disposiciones</w:t>
            </w:r>
            <w:r>
              <w:rPr>
                <w:spacing w:val="-16"/>
              </w:rPr>
              <w:t xml:space="preserve"> </w:t>
            </w:r>
            <w:r>
              <w:t>para</w:t>
            </w:r>
            <w:r>
              <w:rPr>
                <w:spacing w:val="-13"/>
              </w:rPr>
              <w:t xml:space="preserve"> </w:t>
            </w:r>
            <w:r>
              <w:t>la</w:t>
            </w:r>
            <w:r>
              <w:rPr>
                <w:spacing w:val="-13"/>
              </w:rPr>
              <w:t xml:space="preserve"> </w:t>
            </w:r>
            <w:r>
              <w:t>sostenibilidad</w:t>
            </w:r>
            <w:r>
              <w:rPr>
                <w:spacing w:val="-14"/>
              </w:rPr>
              <w:t xml:space="preserve"> </w:t>
            </w:r>
            <w:r>
              <w:t>del</w:t>
            </w:r>
            <w:r>
              <w:rPr>
                <w:spacing w:val="-15"/>
              </w:rPr>
              <w:t xml:space="preserve"> </w:t>
            </w:r>
            <w:r>
              <w:t>Sistema</w:t>
            </w:r>
            <w:r>
              <w:rPr>
                <w:spacing w:val="-17"/>
              </w:rPr>
              <w:t xml:space="preserve"> </w:t>
            </w:r>
            <w:r>
              <w:t>Integrado</w:t>
            </w:r>
            <w:r>
              <w:rPr>
                <w:spacing w:val="-59"/>
              </w:rPr>
              <w:t xml:space="preserve"> </w:t>
            </w:r>
            <w:r>
              <w:t>de Gestión, participar en las actividades que se programen y preparar los informes que le</w:t>
            </w:r>
            <w:r>
              <w:rPr>
                <w:spacing w:val="1"/>
              </w:rPr>
              <w:t xml:space="preserve"> </w:t>
            </w:r>
            <w:r>
              <w:t>sean solicitados, de conformidad con la naturaleza del empleo conforme a las normas,</w:t>
            </w:r>
            <w:r>
              <w:rPr>
                <w:spacing w:val="1"/>
              </w:rPr>
              <w:t xml:space="preserve"> </w:t>
            </w:r>
            <w:r>
              <w:t>técnicas,</w:t>
            </w:r>
            <w:r>
              <w:rPr>
                <w:spacing w:val="-1"/>
              </w:rPr>
              <w:t xml:space="preserve"> </w:t>
            </w:r>
            <w:r>
              <w:t>procesos</w:t>
            </w:r>
            <w:r>
              <w:rPr>
                <w:spacing w:val="1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procedimientos establecidos.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left="467" w:right="144"/>
              <w:jc w:val="both"/>
            </w:pPr>
            <w:r>
              <w:t>Ejercer</w:t>
            </w:r>
            <w:r>
              <w:rPr>
                <w:spacing w:val="1"/>
              </w:rPr>
              <w:t xml:space="preserve"> </w:t>
            </w:r>
            <w:r>
              <w:t>autocontrol, autogestión</w:t>
            </w:r>
            <w:r>
              <w:rPr>
                <w:spacing w:val="1"/>
              </w:rPr>
              <w:t xml:space="preserve"> </w:t>
            </w:r>
            <w:r>
              <w:t>y auto regulación</w:t>
            </w:r>
            <w:r>
              <w:rPr>
                <w:spacing w:val="1"/>
              </w:rPr>
              <w:t xml:space="preserve"> </w:t>
            </w:r>
            <w:r>
              <w:t>en</w:t>
            </w:r>
            <w:r>
              <w:rPr>
                <w:spacing w:val="1"/>
              </w:rPr>
              <w:t xml:space="preserve"> </w:t>
            </w:r>
            <w:r>
              <w:t>todas</w:t>
            </w:r>
            <w:r>
              <w:rPr>
                <w:spacing w:val="1"/>
              </w:rPr>
              <w:t xml:space="preserve"> </w:t>
            </w:r>
            <w:r>
              <w:t>las funciones</w:t>
            </w:r>
            <w:r>
              <w:rPr>
                <w:spacing w:val="1"/>
              </w:rPr>
              <w:t xml:space="preserve"> </w:t>
            </w:r>
            <w:r>
              <w:t>que</w:t>
            </w:r>
            <w:r>
              <w:rPr>
                <w:spacing w:val="1"/>
              </w:rPr>
              <w:t xml:space="preserve"> </w:t>
            </w:r>
            <w:r>
              <w:t>le sean</w:t>
            </w:r>
            <w:r>
              <w:rPr>
                <w:spacing w:val="1"/>
              </w:rPr>
              <w:t xml:space="preserve"> </w:t>
            </w:r>
            <w:r>
              <w:t>asignadas para</w:t>
            </w:r>
            <w:r>
              <w:rPr>
                <w:spacing w:val="-2"/>
              </w:rPr>
              <w:t xml:space="preserve"> </w:t>
            </w:r>
            <w:r>
              <w:t>garantizar</w:t>
            </w:r>
            <w:r>
              <w:rPr>
                <w:spacing w:val="2"/>
              </w:rPr>
              <w:t xml:space="preserve"> </w:t>
            </w:r>
            <w:r>
              <w:t>su</w:t>
            </w:r>
            <w:r>
              <w:rPr>
                <w:spacing w:val="-3"/>
              </w:rPr>
              <w:t xml:space="preserve"> </w:t>
            </w:r>
            <w:r>
              <w:t>correcta ejecución.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ind w:left="467" w:right="143"/>
              <w:jc w:val="both"/>
            </w:pPr>
            <w:r>
              <w:t>Velar por el correcto uso, custodia, conservación y cuidado de los equipos y elementos a</w:t>
            </w:r>
            <w:r>
              <w:rPr>
                <w:spacing w:val="1"/>
              </w:rPr>
              <w:t xml:space="preserve"> </w:t>
            </w:r>
            <w:r>
              <w:t>cargo.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3"/>
              </w:numPr>
              <w:tabs>
                <w:tab w:val="left" w:pos="468"/>
              </w:tabs>
              <w:spacing w:line="232" w:lineRule="exact"/>
              <w:ind w:left="467" w:hanging="361"/>
              <w:jc w:val="both"/>
            </w:pPr>
            <w:r>
              <w:t>Las</w:t>
            </w:r>
            <w:r>
              <w:rPr>
                <w:spacing w:val="-1"/>
              </w:rPr>
              <w:t xml:space="preserve"> </w:t>
            </w:r>
            <w:r>
              <w:t>demás</w:t>
            </w:r>
            <w:r>
              <w:rPr>
                <w:spacing w:val="-1"/>
              </w:rPr>
              <w:t xml:space="preserve"> </w:t>
            </w:r>
            <w:r>
              <w:t>que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2"/>
              </w:rPr>
              <w:t xml:space="preserve"> </w:t>
            </w:r>
            <w:r>
              <w:t>le</w:t>
            </w:r>
            <w:r>
              <w:rPr>
                <w:spacing w:val="-4"/>
              </w:rPr>
              <w:t xml:space="preserve"> </w:t>
            </w:r>
            <w:r>
              <w:t>asignen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1"/>
              </w:rPr>
              <w:t xml:space="preserve"> </w:t>
            </w:r>
            <w:r>
              <w:t>que</w:t>
            </w:r>
            <w:r>
              <w:rPr>
                <w:spacing w:val="-4"/>
              </w:rPr>
              <w:t xml:space="preserve"> </w:t>
            </w:r>
            <w:r>
              <w:t>correspondan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naturaleza</w:t>
            </w:r>
            <w:r>
              <w:rPr>
                <w:spacing w:val="-3"/>
              </w:rPr>
              <w:t xml:space="preserve"> </w:t>
            </w:r>
            <w:r>
              <w:t>del</w:t>
            </w:r>
            <w:r>
              <w:rPr>
                <w:spacing w:val="-2"/>
              </w:rPr>
              <w:t xml:space="preserve"> </w:t>
            </w:r>
            <w:r>
              <w:t>empleo</w:t>
            </w:r>
          </w:p>
        </w:tc>
      </w:tr>
      <w:tr w:rsidR="000F510E" w:rsidTr="00271C79">
        <w:trPr>
          <w:trHeight w:val="251"/>
        </w:trPr>
        <w:tc>
          <w:tcPr>
            <w:tcW w:w="9634" w:type="dxa"/>
          </w:tcPr>
          <w:p w:rsidR="000F510E" w:rsidRDefault="000F510E" w:rsidP="00271C79">
            <w:pPr>
              <w:pStyle w:val="TableParagraph"/>
              <w:tabs>
                <w:tab w:val="left" w:pos="3033"/>
              </w:tabs>
              <w:spacing w:line="232" w:lineRule="exact"/>
              <w:ind w:left="231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V.</w:t>
            </w:r>
            <w:r>
              <w:rPr>
                <w:rFonts w:ascii="Arial" w:hAnsi="Arial"/>
                <w:b/>
              </w:rPr>
              <w:tab/>
              <w:t>CONOCIMIENTOS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BÁSICOS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O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ESENCIALES</w:t>
            </w:r>
          </w:p>
        </w:tc>
      </w:tr>
      <w:tr w:rsidR="000F510E" w:rsidTr="00271C79">
        <w:trPr>
          <w:trHeight w:val="1341"/>
        </w:trPr>
        <w:tc>
          <w:tcPr>
            <w:tcW w:w="9634" w:type="dxa"/>
          </w:tcPr>
          <w:p w:rsidR="000F510E" w:rsidRDefault="000F510E" w:rsidP="000F510E">
            <w:pPr>
              <w:pStyle w:val="TableParagraph"/>
              <w:numPr>
                <w:ilvl w:val="0"/>
                <w:numId w:val="2"/>
              </w:numPr>
              <w:tabs>
                <w:tab w:val="left" w:pos="465"/>
                <w:tab w:val="left" w:pos="466"/>
              </w:tabs>
              <w:spacing w:before="2" w:line="269" w:lineRule="exact"/>
              <w:ind w:hanging="361"/>
            </w:pPr>
            <w:r>
              <w:t>Constitución</w:t>
            </w:r>
            <w:r>
              <w:rPr>
                <w:spacing w:val="-5"/>
              </w:rPr>
              <w:t xml:space="preserve"> </w:t>
            </w:r>
            <w:r>
              <w:t>política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Colombia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2"/>
              </w:numPr>
              <w:tabs>
                <w:tab w:val="left" w:pos="465"/>
                <w:tab w:val="left" w:pos="466"/>
              </w:tabs>
              <w:spacing w:line="268" w:lineRule="exact"/>
              <w:ind w:hanging="361"/>
            </w:pPr>
            <w:r>
              <w:t>Funciones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Estructura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Entidad.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2"/>
              </w:numPr>
              <w:tabs>
                <w:tab w:val="left" w:pos="464"/>
                <w:tab w:val="left" w:pos="466"/>
              </w:tabs>
              <w:spacing w:line="268" w:lineRule="exact"/>
              <w:ind w:hanging="361"/>
            </w:pPr>
            <w:r>
              <w:t>Plan</w:t>
            </w:r>
            <w:r>
              <w:rPr>
                <w:spacing w:val="-4"/>
              </w:rPr>
              <w:t xml:space="preserve"> </w:t>
            </w:r>
            <w:r>
              <w:t>Nacional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Desarrollo,</w:t>
            </w:r>
            <w:r>
              <w:rPr>
                <w:spacing w:val="-2"/>
              </w:rPr>
              <w:t xml:space="preserve"> </w:t>
            </w:r>
            <w:r>
              <w:t>Plan</w:t>
            </w:r>
            <w:r>
              <w:rPr>
                <w:spacing w:val="-4"/>
              </w:rPr>
              <w:t xml:space="preserve"> </w:t>
            </w:r>
            <w:r>
              <w:t>Departamental</w:t>
            </w:r>
            <w:r>
              <w:rPr>
                <w:spacing w:val="-6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Plan</w:t>
            </w:r>
            <w:r>
              <w:rPr>
                <w:spacing w:val="-6"/>
              </w:rPr>
              <w:t xml:space="preserve"> </w:t>
            </w:r>
            <w:r>
              <w:t>Institucional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Desarrollo.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2"/>
              </w:numPr>
              <w:tabs>
                <w:tab w:val="left" w:pos="464"/>
                <w:tab w:val="left" w:pos="465"/>
              </w:tabs>
              <w:spacing w:line="268" w:lineRule="exact"/>
              <w:ind w:left="464" w:hanging="361"/>
            </w:pPr>
            <w:r>
              <w:t>Normatividad</w:t>
            </w:r>
            <w:r>
              <w:rPr>
                <w:spacing w:val="-3"/>
              </w:rPr>
              <w:t xml:space="preserve"> </w:t>
            </w:r>
            <w:r>
              <w:t>del</w:t>
            </w:r>
            <w:r>
              <w:rPr>
                <w:spacing w:val="-5"/>
              </w:rPr>
              <w:t xml:space="preserve"> </w:t>
            </w:r>
            <w:r>
              <w:t>Sistema</w:t>
            </w:r>
            <w:r>
              <w:rPr>
                <w:spacing w:val="-3"/>
              </w:rPr>
              <w:t xml:space="preserve"> </w:t>
            </w:r>
            <w:r>
              <w:t>General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Seguridad</w:t>
            </w:r>
            <w:r>
              <w:rPr>
                <w:spacing w:val="-4"/>
              </w:rPr>
              <w:t xml:space="preserve"> </w:t>
            </w:r>
            <w:r>
              <w:t>Social</w:t>
            </w:r>
            <w:r>
              <w:rPr>
                <w:spacing w:val="-3"/>
              </w:rPr>
              <w:t xml:space="preserve"> </w:t>
            </w:r>
            <w:r>
              <w:t>en</w:t>
            </w:r>
            <w:r>
              <w:rPr>
                <w:spacing w:val="-2"/>
              </w:rPr>
              <w:t xml:space="preserve"> </w:t>
            </w:r>
            <w:r>
              <w:t>Salud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2"/>
              </w:numPr>
              <w:tabs>
                <w:tab w:val="left" w:pos="465"/>
                <w:tab w:val="left" w:pos="466"/>
              </w:tabs>
              <w:spacing w:line="247" w:lineRule="exact"/>
              <w:ind w:hanging="361"/>
            </w:pPr>
            <w:r>
              <w:t>Normatividad</w:t>
            </w:r>
            <w:r>
              <w:rPr>
                <w:spacing w:val="-5"/>
              </w:rPr>
              <w:t xml:space="preserve"> </w:t>
            </w:r>
            <w:r>
              <w:t>jurídica</w:t>
            </w:r>
            <w:r>
              <w:rPr>
                <w:spacing w:val="-5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administrativa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las</w:t>
            </w:r>
            <w:r>
              <w:rPr>
                <w:spacing w:val="-1"/>
              </w:rPr>
              <w:t xml:space="preserve"> </w:t>
            </w:r>
            <w:r>
              <w:t>E.S.E.</w:t>
            </w:r>
          </w:p>
        </w:tc>
      </w:tr>
    </w:tbl>
    <w:p w:rsidR="000F510E" w:rsidRDefault="000F510E" w:rsidP="000F510E">
      <w:pPr>
        <w:spacing w:line="247" w:lineRule="exact"/>
        <w:sectPr w:rsidR="000F510E">
          <w:pgSz w:w="12240" w:h="15840"/>
          <w:pgMar w:top="2180" w:right="720" w:bottom="1360" w:left="1380" w:header="842" w:footer="1175" w:gutter="0"/>
          <w:cols w:space="720"/>
        </w:sectPr>
      </w:pPr>
    </w:p>
    <w:p w:rsidR="000F510E" w:rsidRDefault="000F510E" w:rsidP="000F510E">
      <w:pPr>
        <w:pStyle w:val="Textoindependiente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1"/>
        <w:gridCol w:w="5102"/>
      </w:tblGrid>
      <w:tr w:rsidR="000F510E" w:rsidTr="00271C79">
        <w:trPr>
          <w:trHeight w:val="4790"/>
        </w:trPr>
        <w:tc>
          <w:tcPr>
            <w:tcW w:w="9633" w:type="dxa"/>
            <w:gridSpan w:val="2"/>
          </w:tcPr>
          <w:p w:rsidR="000F510E" w:rsidRDefault="000F510E" w:rsidP="000F510E">
            <w:pPr>
              <w:pStyle w:val="TableParagraph"/>
              <w:numPr>
                <w:ilvl w:val="0"/>
                <w:numId w:val="1"/>
              </w:numPr>
              <w:tabs>
                <w:tab w:val="left" w:pos="465"/>
                <w:tab w:val="left" w:pos="466"/>
              </w:tabs>
              <w:spacing w:line="269" w:lineRule="exact"/>
              <w:ind w:hanging="361"/>
              <w:rPr>
                <w:rFonts w:ascii="Symbol" w:hAnsi="Symbol"/>
              </w:rPr>
            </w:pPr>
            <w:r>
              <w:t>Sistema</w:t>
            </w:r>
            <w:r>
              <w:rPr>
                <w:spacing w:val="-4"/>
              </w:rPr>
              <w:t xml:space="preserve"> </w:t>
            </w:r>
            <w:r>
              <w:t>Integrado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Gestión.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1"/>
              </w:numPr>
              <w:tabs>
                <w:tab w:val="left" w:pos="465"/>
                <w:tab w:val="left" w:pos="466"/>
              </w:tabs>
              <w:spacing w:before="2" w:line="237" w:lineRule="auto"/>
              <w:ind w:right="102" w:hanging="361"/>
              <w:rPr>
                <w:rFonts w:ascii="Symbol" w:hAnsi="Symbol"/>
              </w:rPr>
            </w:pPr>
            <w:r>
              <w:t>Normatividad vigente Modelo Integral de Planeación y Gestión -MIPG- Políticas de Gestión y</w:t>
            </w:r>
            <w:r>
              <w:rPr>
                <w:spacing w:val="-59"/>
              </w:rPr>
              <w:t xml:space="preserve"> </w:t>
            </w:r>
            <w:r>
              <w:t>Desempeño.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1"/>
              </w:numPr>
              <w:tabs>
                <w:tab w:val="left" w:pos="465"/>
                <w:tab w:val="left" w:pos="466"/>
              </w:tabs>
              <w:spacing w:before="1" w:line="269" w:lineRule="exact"/>
              <w:ind w:hanging="361"/>
              <w:rPr>
                <w:rFonts w:ascii="Symbol" w:hAnsi="Symbol"/>
              </w:rPr>
            </w:pPr>
            <w:r>
              <w:t>Modelo</w:t>
            </w:r>
            <w:r>
              <w:rPr>
                <w:spacing w:val="-3"/>
              </w:rPr>
              <w:t xml:space="preserve"> </w:t>
            </w:r>
            <w:r>
              <w:t>Integral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Atención</w:t>
            </w:r>
            <w:r>
              <w:rPr>
                <w:spacing w:val="-2"/>
              </w:rPr>
              <w:t xml:space="preserve"> </w:t>
            </w:r>
            <w:r>
              <w:t>en</w:t>
            </w:r>
            <w:r>
              <w:rPr>
                <w:spacing w:val="-3"/>
              </w:rPr>
              <w:t xml:space="preserve"> </w:t>
            </w:r>
            <w:r>
              <w:t>Salud</w:t>
            </w:r>
            <w:r>
              <w:rPr>
                <w:spacing w:val="60"/>
              </w:rPr>
              <w:t xml:space="preserve"> </w:t>
            </w:r>
            <w:r>
              <w:t>del</w:t>
            </w:r>
            <w:r>
              <w:rPr>
                <w:spacing w:val="-5"/>
              </w:rPr>
              <w:t xml:space="preserve"> </w:t>
            </w:r>
            <w:r>
              <w:t>Departamento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1"/>
              </w:numPr>
              <w:tabs>
                <w:tab w:val="left" w:pos="465"/>
                <w:tab w:val="left" w:pos="466"/>
              </w:tabs>
              <w:spacing w:line="268" w:lineRule="exact"/>
              <w:ind w:hanging="361"/>
              <w:rPr>
                <w:rFonts w:ascii="Symbol" w:hAnsi="Symbol"/>
              </w:rPr>
            </w:pPr>
            <w:r>
              <w:t>Procedimientos,</w:t>
            </w:r>
            <w:r>
              <w:rPr>
                <w:spacing w:val="-2"/>
              </w:rPr>
              <w:t xml:space="preserve"> </w:t>
            </w:r>
            <w:r>
              <w:t>protocolos</w:t>
            </w:r>
            <w:r>
              <w:rPr>
                <w:spacing w:val="-3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guías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manejo.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1"/>
              </w:numPr>
              <w:tabs>
                <w:tab w:val="left" w:pos="464"/>
                <w:tab w:val="left" w:pos="466"/>
              </w:tabs>
              <w:spacing w:line="268" w:lineRule="exact"/>
              <w:ind w:hanging="361"/>
              <w:rPr>
                <w:rFonts w:ascii="Symbol" w:hAnsi="Symbol"/>
              </w:rPr>
            </w:pPr>
            <w:r>
              <w:t>Soporte</w:t>
            </w:r>
            <w:r>
              <w:rPr>
                <w:spacing w:val="-5"/>
              </w:rPr>
              <w:t xml:space="preserve"> </w:t>
            </w:r>
            <w:r>
              <w:t>vital</w:t>
            </w:r>
            <w:r>
              <w:rPr>
                <w:spacing w:val="-2"/>
              </w:rPr>
              <w:t xml:space="preserve"> </w:t>
            </w:r>
            <w:r>
              <w:t>avanzado.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1"/>
              </w:numPr>
              <w:tabs>
                <w:tab w:val="left" w:pos="464"/>
                <w:tab w:val="left" w:pos="466"/>
              </w:tabs>
              <w:spacing w:line="268" w:lineRule="exact"/>
              <w:ind w:hanging="361"/>
              <w:rPr>
                <w:rFonts w:ascii="Symbol" w:hAnsi="Symbol"/>
                <w:color w:val="000009"/>
              </w:rPr>
            </w:pPr>
            <w:r>
              <w:rPr>
                <w:color w:val="000009"/>
              </w:rPr>
              <w:t>Elaboración</w:t>
            </w:r>
            <w:r>
              <w:rPr>
                <w:color w:val="000009"/>
                <w:spacing w:val="-3"/>
              </w:rPr>
              <w:t xml:space="preserve"> </w:t>
            </w:r>
            <w:r>
              <w:rPr>
                <w:color w:val="000009"/>
              </w:rPr>
              <w:t>y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archivo</w:t>
            </w:r>
            <w:r>
              <w:rPr>
                <w:color w:val="000009"/>
                <w:spacing w:val="-3"/>
              </w:rPr>
              <w:t xml:space="preserve"> </w:t>
            </w:r>
            <w:r>
              <w:rPr>
                <w:color w:val="000009"/>
              </w:rPr>
              <w:t>de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historias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clínicas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1"/>
              </w:numPr>
              <w:tabs>
                <w:tab w:val="left" w:pos="464"/>
                <w:tab w:val="left" w:pos="466"/>
              </w:tabs>
              <w:spacing w:line="268" w:lineRule="exact"/>
              <w:ind w:hanging="361"/>
              <w:rPr>
                <w:rFonts w:ascii="Symbol" w:hAnsi="Symbol"/>
                <w:color w:val="000009"/>
              </w:rPr>
            </w:pPr>
            <w:r>
              <w:rPr>
                <w:color w:val="000009"/>
              </w:rPr>
              <w:t>Atención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al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Usuario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1"/>
              </w:numPr>
              <w:tabs>
                <w:tab w:val="left" w:pos="465"/>
                <w:tab w:val="left" w:pos="466"/>
              </w:tabs>
              <w:spacing w:before="2" w:line="237" w:lineRule="auto"/>
              <w:ind w:right="95"/>
              <w:rPr>
                <w:rFonts w:ascii="Symbol" w:hAnsi="Symbol"/>
              </w:rPr>
            </w:pPr>
            <w:r>
              <w:t>Enfermería</w:t>
            </w:r>
            <w:r>
              <w:rPr>
                <w:spacing w:val="50"/>
              </w:rPr>
              <w:t xml:space="preserve"> </w:t>
            </w:r>
            <w:r>
              <w:t>con</w:t>
            </w:r>
            <w:r>
              <w:rPr>
                <w:spacing w:val="50"/>
              </w:rPr>
              <w:t xml:space="preserve"> </w:t>
            </w:r>
            <w:r>
              <w:t>énfasis</w:t>
            </w:r>
            <w:r>
              <w:rPr>
                <w:spacing w:val="48"/>
              </w:rPr>
              <w:t xml:space="preserve"> </w:t>
            </w:r>
            <w:r>
              <w:t>en</w:t>
            </w:r>
            <w:r>
              <w:rPr>
                <w:spacing w:val="48"/>
              </w:rPr>
              <w:t xml:space="preserve"> </w:t>
            </w:r>
            <w:r>
              <w:t>acciones</w:t>
            </w:r>
            <w:r>
              <w:rPr>
                <w:spacing w:val="48"/>
              </w:rPr>
              <w:t xml:space="preserve"> </w:t>
            </w:r>
            <w:r>
              <w:t>clínicas</w:t>
            </w:r>
            <w:r>
              <w:rPr>
                <w:spacing w:val="48"/>
              </w:rPr>
              <w:t xml:space="preserve"> </w:t>
            </w:r>
            <w:r>
              <w:t>y</w:t>
            </w:r>
            <w:r>
              <w:rPr>
                <w:spacing w:val="48"/>
              </w:rPr>
              <w:t xml:space="preserve"> </w:t>
            </w:r>
            <w:r>
              <w:t>de</w:t>
            </w:r>
            <w:r>
              <w:rPr>
                <w:spacing w:val="48"/>
              </w:rPr>
              <w:t xml:space="preserve"> </w:t>
            </w:r>
            <w:r>
              <w:t>cuidado</w:t>
            </w:r>
            <w:r>
              <w:rPr>
                <w:spacing w:val="50"/>
              </w:rPr>
              <w:t xml:space="preserve"> </w:t>
            </w:r>
            <w:r>
              <w:t>crítico,</w:t>
            </w:r>
            <w:r>
              <w:rPr>
                <w:spacing w:val="47"/>
              </w:rPr>
              <w:t xml:space="preserve"> </w:t>
            </w:r>
            <w:r>
              <w:t>fisiología,</w:t>
            </w:r>
            <w:r>
              <w:rPr>
                <w:spacing w:val="49"/>
              </w:rPr>
              <w:t xml:space="preserve"> </w:t>
            </w:r>
            <w:r>
              <w:t>semiología,</w:t>
            </w:r>
            <w:r>
              <w:rPr>
                <w:spacing w:val="-59"/>
              </w:rPr>
              <w:t xml:space="preserve"> </w:t>
            </w:r>
            <w:r>
              <w:t>farmacología</w:t>
            </w:r>
            <w:r>
              <w:rPr>
                <w:spacing w:val="-3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patología</w:t>
            </w:r>
            <w:r>
              <w:rPr>
                <w:spacing w:val="-2"/>
              </w:rPr>
              <w:t xml:space="preserve"> </w:t>
            </w:r>
            <w:r>
              <w:t>entre otras.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1"/>
              </w:numPr>
              <w:tabs>
                <w:tab w:val="left" w:pos="465"/>
                <w:tab w:val="left" w:pos="466"/>
              </w:tabs>
              <w:spacing w:before="1" w:line="268" w:lineRule="exact"/>
              <w:ind w:hanging="361"/>
              <w:rPr>
                <w:rFonts w:ascii="Symbol" w:hAnsi="Symbol"/>
              </w:rPr>
            </w:pPr>
            <w:r>
              <w:t>Proceso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atención</w:t>
            </w:r>
            <w:r>
              <w:rPr>
                <w:spacing w:val="-2"/>
              </w:rPr>
              <w:t xml:space="preserve"> </w:t>
            </w:r>
            <w:r>
              <w:t>en</w:t>
            </w:r>
            <w:r>
              <w:rPr>
                <w:spacing w:val="-3"/>
              </w:rPr>
              <w:t xml:space="preserve"> </w:t>
            </w:r>
            <w:r>
              <w:t>salud.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1"/>
              </w:numPr>
              <w:tabs>
                <w:tab w:val="left" w:pos="465"/>
                <w:tab w:val="left" w:pos="466"/>
              </w:tabs>
              <w:spacing w:line="268" w:lineRule="exact"/>
              <w:ind w:hanging="361"/>
              <w:rPr>
                <w:rFonts w:ascii="Symbol" w:hAnsi="Symbol"/>
              </w:rPr>
            </w:pPr>
            <w:r>
              <w:t>Manejo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servicios</w:t>
            </w:r>
            <w:r>
              <w:rPr>
                <w:spacing w:val="-4"/>
              </w:rPr>
              <w:t xml:space="preserve"> </w:t>
            </w:r>
            <w:r>
              <w:t>clínicos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atención</w:t>
            </w:r>
            <w:r>
              <w:rPr>
                <w:spacing w:val="-2"/>
              </w:rPr>
              <w:t xml:space="preserve"> </w:t>
            </w:r>
            <w:r>
              <w:t>en</w:t>
            </w:r>
            <w:r>
              <w:rPr>
                <w:spacing w:val="-4"/>
              </w:rPr>
              <w:t xml:space="preserve"> </w:t>
            </w:r>
            <w:r>
              <w:t>salud.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1"/>
              </w:numPr>
              <w:tabs>
                <w:tab w:val="left" w:pos="464"/>
                <w:tab w:val="left" w:pos="466"/>
              </w:tabs>
              <w:spacing w:line="269" w:lineRule="exact"/>
              <w:ind w:hanging="361"/>
              <w:rPr>
                <w:rFonts w:ascii="Symbol" w:hAnsi="Symbol"/>
                <w:color w:val="000009"/>
              </w:rPr>
            </w:pPr>
            <w:r>
              <w:rPr>
                <w:color w:val="000009"/>
              </w:rPr>
              <w:t>Normas</w:t>
            </w:r>
            <w:r>
              <w:rPr>
                <w:color w:val="000009"/>
                <w:spacing w:val="-6"/>
              </w:rPr>
              <w:t xml:space="preserve"> </w:t>
            </w:r>
            <w:r>
              <w:rPr>
                <w:color w:val="000009"/>
              </w:rPr>
              <w:t>de</w:t>
            </w:r>
            <w:r>
              <w:rPr>
                <w:color w:val="000009"/>
                <w:spacing w:val="-3"/>
              </w:rPr>
              <w:t xml:space="preserve"> </w:t>
            </w:r>
            <w:r>
              <w:rPr>
                <w:color w:val="000009"/>
              </w:rPr>
              <w:t>bioseguridad</w:t>
            </w:r>
            <w:r>
              <w:rPr>
                <w:color w:val="000009"/>
                <w:spacing w:val="-3"/>
              </w:rPr>
              <w:t xml:space="preserve"> </w:t>
            </w:r>
            <w:r>
              <w:rPr>
                <w:color w:val="000009"/>
              </w:rPr>
              <w:t>y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manejo</w:t>
            </w:r>
            <w:r>
              <w:rPr>
                <w:color w:val="000009"/>
                <w:spacing w:val="-3"/>
              </w:rPr>
              <w:t xml:space="preserve"> </w:t>
            </w:r>
            <w:r>
              <w:rPr>
                <w:color w:val="000009"/>
              </w:rPr>
              <w:t>de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desechos</w:t>
            </w:r>
            <w:r>
              <w:rPr>
                <w:color w:val="000009"/>
                <w:spacing w:val="-3"/>
              </w:rPr>
              <w:t xml:space="preserve"> </w:t>
            </w:r>
            <w:r>
              <w:rPr>
                <w:color w:val="000009"/>
              </w:rPr>
              <w:t>hospitalarios.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1"/>
              </w:numPr>
              <w:tabs>
                <w:tab w:val="left" w:pos="465"/>
                <w:tab w:val="left" w:pos="466"/>
              </w:tabs>
              <w:spacing w:line="268" w:lineRule="exact"/>
              <w:ind w:hanging="361"/>
              <w:rPr>
                <w:rFonts w:ascii="Symbol" w:hAnsi="Symbol"/>
              </w:rPr>
            </w:pPr>
            <w:r>
              <w:t>Sistema</w:t>
            </w:r>
            <w:r>
              <w:rPr>
                <w:spacing w:val="-4"/>
              </w:rPr>
              <w:t xml:space="preserve"> </w:t>
            </w:r>
            <w:r>
              <w:t>Obligatorio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Garantía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la</w:t>
            </w:r>
            <w:r>
              <w:rPr>
                <w:spacing w:val="-4"/>
              </w:rPr>
              <w:t xml:space="preserve"> </w:t>
            </w:r>
            <w:r>
              <w:t>Calidad.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1"/>
              </w:numPr>
              <w:tabs>
                <w:tab w:val="left" w:pos="464"/>
                <w:tab w:val="left" w:pos="466"/>
              </w:tabs>
              <w:spacing w:line="268" w:lineRule="exact"/>
              <w:ind w:hanging="361"/>
              <w:rPr>
                <w:rFonts w:ascii="Symbol" w:hAnsi="Symbol"/>
              </w:rPr>
            </w:pPr>
            <w:r>
              <w:t>Habilitación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Instituciones</w:t>
            </w:r>
            <w:r>
              <w:rPr>
                <w:spacing w:val="-3"/>
              </w:rPr>
              <w:t xml:space="preserve"> </w:t>
            </w:r>
            <w:r>
              <w:t>Prestadoras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Salud.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1"/>
              </w:numPr>
              <w:tabs>
                <w:tab w:val="left" w:pos="464"/>
                <w:tab w:val="left" w:pos="465"/>
              </w:tabs>
              <w:spacing w:line="268" w:lineRule="exact"/>
              <w:ind w:left="464" w:hanging="361"/>
              <w:rPr>
                <w:rFonts w:ascii="Symbol" w:hAnsi="Symbol"/>
              </w:rPr>
            </w:pPr>
            <w:r>
              <w:rPr>
                <w:color w:val="000009"/>
              </w:rPr>
              <w:t>Herramientas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ofimáticas</w:t>
            </w:r>
            <w:r>
              <w:rPr>
                <w:color w:val="000009"/>
                <w:spacing w:val="-7"/>
              </w:rPr>
              <w:t xml:space="preserve"> </w:t>
            </w:r>
            <w:r>
              <w:rPr>
                <w:color w:val="000009"/>
              </w:rPr>
              <w:t>(paquete</w:t>
            </w:r>
            <w:r>
              <w:rPr>
                <w:color w:val="000009"/>
                <w:spacing w:val="-6"/>
              </w:rPr>
              <w:t xml:space="preserve"> </w:t>
            </w:r>
            <w:r>
              <w:rPr>
                <w:color w:val="000009"/>
              </w:rPr>
              <w:t>de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office).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1"/>
              </w:numPr>
              <w:tabs>
                <w:tab w:val="left" w:pos="464"/>
                <w:tab w:val="left" w:pos="465"/>
              </w:tabs>
              <w:spacing w:line="268" w:lineRule="exact"/>
              <w:ind w:left="464" w:hanging="361"/>
              <w:rPr>
                <w:rFonts w:ascii="Symbol" w:hAnsi="Symbol"/>
              </w:rPr>
            </w:pPr>
            <w:r>
              <w:t>Régimen</w:t>
            </w:r>
            <w:r>
              <w:rPr>
                <w:spacing w:val="-5"/>
              </w:rPr>
              <w:t xml:space="preserve"> </w:t>
            </w:r>
            <w:r>
              <w:t>Disciplinario</w:t>
            </w:r>
            <w:r>
              <w:rPr>
                <w:spacing w:val="-5"/>
              </w:rPr>
              <w:t xml:space="preserve"> </w:t>
            </w:r>
            <w:r>
              <w:t>y</w:t>
            </w:r>
            <w:r>
              <w:rPr>
                <w:spacing w:val="-6"/>
              </w:rPr>
              <w:t xml:space="preserve"> </w:t>
            </w:r>
            <w:r>
              <w:t>Estatuto</w:t>
            </w:r>
            <w:r>
              <w:rPr>
                <w:spacing w:val="-5"/>
              </w:rPr>
              <w:t xml:space="preserve"> </w:t>
            </w:r>
            <w:r>
              <w:t>anticorrupción.</w:t>
            </w:r>
          </w:p>
          <w:p w:rsidR="000F510E" w:rsidRDefault="000F510E" w:rsidP="000F510E">
            <w:pPr>
              <w:pStyle w:val="TableParagraph"/>
              <w:numPr>
                <w:ilvl w:val="0"/>
                <w:numId w:val="1"/>
              </w:numPr>
              <w:tabs>
                <w:tab w:val="left" w:pos="465"/>
                <w:tab w:val="left" w:pos="466"/>
              </w:tabs>
              <w:spacing w:line="246" w:lineRule="exact"/>
              <w:ind w:hanging="361"/>
              <w:rPr>
                <w:rFonts w:ascii="Symbol" w:hAnsi="Symbol"/>
              </w:rPr>
            </w:pPr>
            <w:r>
              <w:t>Demás</w:t>
            </w:r>
            <w:r>
              <w:rPr>
                <w:spacing w:val="-2"/>
              </w:rPr>
              <w:t xml:space="preserve"> </w:t>
            </w:r>
            <w:r>
              <w:t>normas</w:t>
            </w:r>
            <w:r>
              <w:rPr>
                <w:spacing w:val="-7"/>
              </w:rPr>
              <w:t xml:space="preserve"> </w:t>
            </w:r>
            <w:r>
              <w:t>técnicas</w:t>
            </w:r>
            <w:r>
              <w:rPr>
                <w:spacing w:val="-5"/>
              </w:rPr>
              <w:t xml:space="preserve"> </w:t>
            </w:r>
            <w:r>
              <w:t>y</w:t>
            </w:r>
            <w:r>
              <w:rPr>
                <w:spacing w:val="-1"/>
              </w:rPr>
              <w:t xml:space="preserve"> </w:t>
            </w:r>
            <w:r>
              <w:t>legales</w:t>
            </w:r>
            <w:r>
              <w:rPr>
                <w:spacing w:val="-2"/>
              </w:rPr>
              <w:t xml:space="preserve"> </w:t>
            </w:r>
            <w:r>
              <w:t>que</w:t>
            </w:r>
            <w:r>
              <w:rPr>
                <w:spacing w:val="-5"/>
              </w:rPr>
              <w:t xml:space="preserve"> </w:t>
            </w:r>
            <w:r>
              <w:t>rigen</w:t>
            </w:r>
            <w:r>
              <w:rPr>
                <w:spacing w:val="-3"/>
              </w:rPr>
              <w:t xml:space="preserve"> </w:t>
            </w:r>
            <w:r>
              <w:t>las</w:t>
            </w:r>
            <w:r>
              <w:rPr>
                <w:spacing w:val="-1"/>
              </w:rPr>
              <w:t xml:space="preserve"> </w:t>
            </w:r>
            <w:r>
              <w:t>actividades</w:t>
            </w:r>
            <w:r>
              <w:rPr>
                <w:spacing w:val="-2"/>
              </w:rPr>
              <w:t xml:space="preserve"> </w:t>
            </w:r>
            <w:r>
              <w:t>encomendadas.</w:t>
            </w:r>
          </w:p>
        </w:tc>
      </w:tr>
      <w:tr w:rsidR="000F510E" w:rsidTr="00271C79">
        <w:trPr>
          <w:trHeight w:val="253"/>
        </w:trPr>
        <w:tc>
          <w:tcPr>
            <w:tcW w:w="9633" w:type="dxa"/>
            <w:gridSpan w:val="2"/>
          </w:tcPr>
          <w:p w:rsidR="000F510E" w:rsidRDefault="000F510E" w:rsidP="00271C79">
            <w:pPr>
              <w:pStyle w:val="TableParagraph"/>
              <w:tabs>
                <w:tab w:val="left" w:pos="3191"/>
              </w:tabs>
              <w:spacing w:line="234" w:lineRule="exact"/>
              <w:ind w:left="2471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VI.</w:t>
            </w:r>
            <w:r>
              <w:rPr>
                <w:rFonts w:ascii="Arial"/>
                <w:b/>
              </w:rPr>
              <w:tab/>
              <w:t>COMPETENCIAS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</w:rPr>
              <w:t>COMPORTAMENTALES</w:t>
            </w:r>
          </w:p>
        </w:tc>
      </w:tr>
      <w:tr w:rsidR="000F510E" w:rsidTr="00271C79">
        <w:trPr>
          <w:trHeight w:val="251"/>
        </w:trPr>
        <w:tc>
          <w:tcPr>
            <w:tcW w:w="4531" w:type="dxa"/>
          </w:tcPr>
          <w:p w:rsidR="000F510E" w:rsidRDefault="000F510E" w:rsidP="00271C79">
            <w:pPr>
              <w:pStyle w:val="TableParagraph"/>
              <w:spacing w:line="232" w:lineRule="exact"/>
              <w:ind w:left="1075" w:right="99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COMUNES</w:t>
            </w:r>
          </w:p>
        </w:tc>
        <w:tc>
          <w:tcPr>
            <w:tcW w:w="5102" w:type="dxa"/>
          </w:tcPr>
          <w:p w:rsidR="000F510E" w:rsidRDefault="000F510E" w:rsidP="00271C79">
            <w:pPr>
              <w:pStyle w:val="TableParagraph"/>
              <w:spacing w:line="232" w:lineRule="exact"/>
              <w:ind w:left="122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POR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NIVEL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JERÁRQUICO</w:t>
            </w:r>
          </w:p>
        </w:tc>
      </w:tr>
      <w:tr w:rsidR="000F510E" w:rsidTr="00271C79">
        <w:trPr>
          <w:trHeight w:val="2025"/>
        </w:trPr>
        <w:tc>
          <w:tcPr>
            <w:tcW w:w="4531" w:type="dxa"/>
          </w:tcPr>
          <w:p w:rsidR="000F510E" w:rsidRDefault="000F510E" w:rsidP="00271C79">
            <w:pPr>
              <w:pStyle w:val="TableParagraph"/>
              <w:ind w:left="179" w:right="1937"/>
            </w:pPr>
            <w:r>
              <w:t>Aprendizaje continuo</w:t>
            </w:r>
            <w:r>
              <w:rPr>
                <w:spacing w:val="1"/>
              </w:rPr>
              <w:t xml:space="preserve"> </w:t>
            </w:r>
            <w:r>
              <w:t>Orientación a resultados</w:t>
            </w:r>
            <w:r>
              <w:rPr>
                <w:spacing w:val="-59"/>
              </w:rPr>
              <w:t xml:space="preserve"> </w:t>
            </w:r>
            <w:r>
              <w:t>Transparencia</w:t>
            </w:r>
          </w:p>
          <w:p w:rsidR="000F510E" w:rsidRDefault="000F510E" w:rsidP="00271C79">
            <w:pPr>
              <w:pStyle w:val="TableParagraph"/>
              <w:spacing w:before="1"/>
              <w:ind w:left="180" w:right="701"/>
            </w:pPr>
            <w:r>
              <w:t>Compromiso con la Organización</w:t>
            </w:r>
            <w:r>
              <w:rPr>
                <w:spacing w:val="1"/>
              </w:rPr>
              <w:t xml:space="preserve"> </w:t>
            </w:r>
            <w:r>
              <w:t>Orientación al usuario y al ciudadano</w:t>
            </w:r>
            <w:r>
              <w:rPr>
                <w:spacing w:val="-60"/>
              </w:rPr>
              <w:t xml:space="preserve"> </w:t>
            </w:r>
            <w:r>
              <w:t>Trabajo</w:t>
            </w:r>
            <w:r>
              <w:rPr>
                <w:spacing w:val="-3"/>
              </w:rPr>
              <w:t xml:space="preserve"> </w:t>
            </w:r>
            <w:r>
              <w:t>en equipo</w:t>
            </w:r>
          </w:p>
          <w:p w:rsidR="000F510E" w:rsidRDefault="000F510E" w:rsidP="00271C79">
            <w:pPr>
              <w:pStyle w:val="TableParagraph"/>
              <w:spacing w:line="252" w:lineRule="exact"/>
              <w:ind w:left="180"/>
            </w:pPr>
            <w:r>
              <w:t>Adaptación</w:t>
            </w:r>
            <w:r>
              <w:rPr>
                <w:spacing w:val="-3"/>
              </w:rPr>
              <w:t xml:space="preserve"> </w:t>
            </w:r>
            <w:r>
              <w:t>al</w:t>
            </w:r>
            <w:r>
              <w:rPr>
                <w:spacing w:val="-3"/>
              </w:rPr>
              <w:t xml:space="preserve"> </w:t>
            </w:r>
            <w:r>
              <w:t>cambio</w:t>
            </w:r>
          </w:p>
        </w:tc>
        <w:tc>
          <w:tcPr>
            <w:tcW w:w="5102" w:type="dxa"/>
          </w:tcPr>
          <w:p w:rsidR="000F510E" w:rsidRDefault="000F510E" w:rsidP="00271C79">
            <w:pPr>
              <w:pStyle w:val="TableParagraph"/>
              <w:ind w:left="158" w:right="1962"/>
            </w:pPr>
            <w:r>
              <w:t>Aporte técnico-profesional</w:t>
            </w:r>
            <w:r>
              <w:rPr>
                <w:spacing w:val="1"/>
              </w:rPr>
              <w:t xml:space="preserve"> </w:t>
            </w:r>
            <w:r>
              <w:t>Comunicación efectiva</w:t>
            </w:r>
            <w:r>
              <w:rPr>
                <w:spacing w:val="1"/>
              </w:rPr>
              <w:t xml:space="preserve"> </w:t>
            </w:r>
            <w:r>
              <w:t>Gestión de procedimientos</w:t>
            </w:r>
            <w:r>
              <w:rPr>
                <w:spacing w:val="1"/>
              </w:rPr>
              <w:t xml:space="preserve"> </w:t>
            </w:r>
            <w:r>
              <w:t>Instrumentación</w:t>
            </w:r>
            <w:r>
              <w:rPr>
                <w:spacing w:val="-8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t>decisiones</w:t>
            </w:r>
          </w:p>
          <w:p w:rsidR="000F510E" w:rsidRDefault="000F510E" w:rsidP="00271C79">
            <w:pPr>
              <w:pStyle w:val="TableParagraph"/>
              <w:ind w:left="158" w:right="1208"/>
            </w:pPr>
            <w:r>
              <w:t>Resolución y mitigación de problemas</w:t>
            </w:r>
            <w:r>
              <w:rPr>
                <w:spacing w:val="-60"/>
              </w:rPr>
              <w:t xml:space="preserve"> </w:t>
            </w:r>
            <w:r>
              <w:t>Dirección y desarrollo de personal</w:t>
            </w:r>
            <w:r>
              <w:rPr>
                <w:spacing w:val="1"/>
              </w:rPr>
              <w:t xml:space="preserve"> </w:t>
            </w:r>
            <w:r>
              <w:t>Toma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decisiones</w:t>
            </w:r>
          </w:p>
          <w:p w:rsidR="000F510E" w:rsidRDefault="000F510E" w:rsidP="00271C79">
            <w:pPr>
              <w:pStyle w:val="TableParagraph"/>
              <w:spacing w:line="234" w:lineRule="exact"/>
              <w:ind w:left="158"/>
            </w:pPr>
            <w:r>
              <w:t>Liderazgo</w:t>
            </w:r>
            <w:r>
              <w:rPr>
                <w:spacing w:val="-4"/>
              </w:rPr>
              <w:t xml:space="preserve"> </w:t>
            </w:r>
            <w:r>
              <w:t>efectivo</w:t>
            </w:r>
          </w:p>
        </w:tc>
      </w:tr>
      <w:tr w:rsidR="000F510E" w:rsidTr="00271C79">
        <w:trPr>
          <w:trHeight w:val="251"/>
        </w:trPr>
        <w:tc>
          <w:tcPr>
            <w:tcW w:w="9633" w:type="dxa"/>
            <w:gridSpan w:val="2"/>
          </w:tcPr>
          <w:p w:rsidR="000F510E" w:rsidRDefault="000F510E" w:rsidP="00271C79">
            <w:pPr>
              <w:pStyle w:val="TableParagraph"/>
              <w:tabs>
                <w:tab w:val="left" w:pos="2274"/>
              </w:tabs>
              <w:spacing w:line="232" w:lineRule="exact"/>
              <w:ind w:left="155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VII.</w:t>
            </w:r>
            <w:r>
              <w:rPr>
                <w:rFonts w:ascii="Arial" w:hAnsi="Arial"/>
                <w:b/>
              </w:rPr>
              <w:tab/>
              <w:t>REQUISITO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DE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FORMACIÓN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ACADÉMICA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Y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EXPERIENCIA</w:t>
            </w:r>
          </w:p>
        </w:tc>
      </w:tr>
      <w:tr w:rsidR="000F510E" w:rsidTr="00271C79">
        <w:trPr>
          <w:trHeight w:val="285"/>
        </w:trPr>
        <w:tc>
          <w:tcPr>
            <w:tcW w:w="4531" w:type="dxa"/>
          </w:tcPr>
          <w:p w:rsidR="000F510E" w:rsidRDefault="000F510E" w:rsidP="00271C79">
            <w:pPr>
              <w:pStyle w:val="TableParagraph"/>
              <w:ind w:left="1038" w:right="102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Formación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Académica</w:t>
            </w:r>
          </w:p>
        </w:tc>
        <w:tc>
          <w:tcPr>
            <w:tcW w:w="5102" w:type="dxa"/>
          </w:tcPr>
          <w:p w:rsidR="000F510E" w:rsidRDefault="000F510E" w:rsidP="00271C79">
            <w:pPr>
              <w:pStyle w:val="TableParagraph"/>
              <w:ind w:left="2848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Experiencia</w:t>
            </w:r>
          </w:p>
        </w:tc>
      </w:tr>
      <w:tr w:rsidR="000F510E" w:rsidTr="00271C79">
        <w:trPr>
          <w:trHeight w:val="2277"/>
        </w:trPr>
        <w:tc>
          <w:tcPr>
            <w:tcW w:w="4531" w:type="dxa"/>
          </w:tcPr>
          <w:p w:rsidR="000F510E" w:rsidRDefault="000F510E" w:rsidP="00271C79">
            <w:pPr>
              <w:pStyle w:val="TableParagraph"/>
              <w:ind w:left="107" w:right="94"/>
              <w:jc w:val="both"/>
            </w:pPr>
            <w:r>
              <w:t>Título profesional en disciplina académica</w:t>
            </w:r>
            <w:r>
              <w:rPr>
                <w:spacing w:val="1"/>
              </w:rPr>
              <w:t xml:space="preserve"> </w:t>
            </w:r>
            <w:r>
              <w:t>del</w:t>
            </w:r>
            <w:r>
              <w:rPr>
                <w:spacing w:val="1"/>
              </w:rPr>
              <w:t xml:space="preserve"> </w:t>
            </w:r>
            <w:r>
              <w:t>núcleo</w:t>
            </w:r>
            <w:r>
              <w:rPr>
                <w:spacing w:val="1"/>
              </w:rPr>
              <w:t xml:space="preserve"> </w:t>
            </w:r>
            <w:r>
              <w:t>básico</w:t>
            </w:r>
            <w:r>
              <w:rPr>
                <w:spacing w:val="1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conocimiento</w:t>
            </w:r>
            <w:r>
              <w:rPr>
                <w:spacing w:val="1"/>
              </w:rPr>
              <w:t xml:space="preserve"> </w:t>
            </w:r>
            <w:r>
              <w:t>en:</w:t>
            </w:r>
            <w:r>
              <w:rPr>
                <w:spacing w:val="1"/>
              </w:rPr>
              <w:t xml:space="preserve"> </w:t>
            </w:r>
            <w:r>
              <w:t>Enfermería.</w:t>
            </w:r>
          </w:p>
          <w:p w:rsidR="000F510E" w:rsidRDefault="000F510E" w:rsidP="00271C79">
            <w:pPr>
              <w:pStyle w:val="TableParagraph"/>
              <w:ind w:left="0"/>
              <w:rPr>
                <w:rFonts w:ascii="Arial"/>
                <w:b/>
              </w:rPr>
            </w:pPr>
          </w:p>
          <w:p w:rsidR="000F510E" w:rsidRDefault="000F510E" w:rsidP="00271C79">
            <w:pPr>
              <w:pStyle w:val="TableParagraph"/>
              <w:ind w:left="100" w:right="97"/>
              <w:jc w:val="both"/>
            </w:pPr>
            <w:r>
              <w:t>Tarjeta profesional en los casos requeridos</w:t>
            </w:r>
            <w:r>
              <w:rPr>
                <w:spacing w:val="1"/>
              </w:rPr>
              <w:t xml:space="preserve"> </w:t>
            </w:r>
            <w:r>
              <w:t>por</w:t>
            </w:r>
            <w:r>
              <w:rPr>
                <w:spacing w:val="1"/>
              </w:rPr>
              <w:t xml:space="preserve"> </w:t>
            </w:r>
            <w:r>
              <w:t>la Ley.</w:t>
            </w:r>
          </w:p>
          <w:p w:rsidR="000F510E" w:rsidRDefault="000F510E" w:rsidP="00271C79">
            <w:pPr>
              <w:pStyle w:val="TableParagraph"/>
              <w:spacing w:before="5"/>
              <w:ind w:left="0"/>
              <w:rPr>
                <w:rFonts w:ascii="Arial"/>
                <w:b/>
                <w:sz w:val="20"/>
              </w:rPr>
            </w:pPr>
          </w:p>
          <w:p w:rsidR="000F510E" w:rsidRDefault="000F510E" w:rsidP="00271C79">
            <w:pPr>
              <w:pStyle w:val="TableParagraph"/>
              <w:spacing w:line="252" w:lineRule="exact"/>
              <w:ind w:left="100" w:right="94"/>
              <w:jc w:val="both"/>
            </w:pPr>
            <w:r>
              <w:rPr>
                <w:spacing w:val="-1"/>
              </w:rPr>
              <w:t>Certificado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de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inscripción</w:t>
            </w:r>
            <w:r>
              <w:rPr>
                <w:spacing w:val="-13"/>
              </w:rPr>
              <w:t xml:space="preserve"> </w:t>
            </w:r>
            <w:r>
              <w:t>o</w:t>
            </w:r>
            <w:r>
              <w:rPr>
                <w:spacing w:val="-14"/>
              </w:rPr>
              <w:t xml:space="preserve"> </w:t>
            </w:r>
            <w:r>
              <w:t>registro</w:t>
            </w:r>
            <w:r>
              <w:rPr>
                <w:spacing w:val="-13"/>
              </w:rPr>
              <w:t xml:space="preserve"> </w:t>
            </w:r>
            <w:r>
              <w:t>expedido</w:t>
            </w:r>
            <w:r>
              <w:rPr>
                <w:spacing w:val="-59"/>
              </w:rPr>
              <w:t xml:space="preserve"> </w:t>
            </w:r>
            <w:r>
              <w:t>por</w:t>
            </w:r>
            <w:r>
              <w:rPr>
                <w:spacing w:val="1"/>
              </w:rPr>
              <w:t xml:space="preserve"> </w:t>
            </w:r>
            <w:r>
              <w:t>el ente competente.</w:t>
            </w:r>
          </w:p>
        </w:tc>
        <w:tc>
          <w:tcPr>
            <w:tcW w:w="5102" w:type="dxa"/>
          </w:tcPr>
          <w:p w:rsidR="000F510E" w:rsidRDefault="000F510E" w:rsidP="00271C79">
            <w:pPr>
              <w:pStyle w:val="TableParagraph"/>
              <w:ind w:left="107"/>
            </w:pPr>
            <w:r>
              <w:t>No</w:t>
            </w:r>
            <w:r>
              <w:rPr>
                <w:spacing w:val="-4"/>
              </w:rPr>
              <w:t xml:space="preserve"> </w:t>
            </w:r>
            <w:r>
              <w:t>requerida.</w:t>
            </w:r>
          </w:p>
        </w:tc>
      </w:tr>
    </w:tbl>
    <w:p w:rsidR="00EA4CB4" w:rsidRDefault="00EA4CB4">
      <w:bookmarkStart w:id="2" w:name="_GoBack"/>
      <w:bookmarkEnd w:id="2"/>
    </w:p>
    <w:sectPr w:rsidR="00EA4CB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4532D0"/>
    <w:multiLevelType w:val="hybridMultilevel"/>
    <w:tmpl w:val="02164A22"/>
    <w:lvl w:ilvl="0" w:tplc="912A7722">
      <w:start w:val="21"/>
      <w:numFmt w:val="decimal"/>
      <w:lvlText w:val="%1."/>
      <w:lvlJc w:val="left"/>
      <w:pPr>
        <w:ind w:left="468" w:hanging="360"/>
        <w:jc w:val="left"/>
      </w:pPr>
      <w:rPr>
        <w:rFonts w:ascii="Arial MT" w:eastAsia="Arial MT" w:hAnsi="Arial MT" w:cs="Arial MT" w:hint="default"/>
        <w:spacing w:val="-1"/>
        <w:w w:val="96"/>
        <w:sz w:val="22"/>
        <w:szCs w:val="22"/>
        <w:lang w:val="es-ES" w:eastAsia="en-US" w:bidi="ar-SA"/>
      </w:rPr>
    </w:lvl>
    <w:lvl w:ilvl="1" w:tplc="E39097DA">
      <w:numFmt w:val="bullet"/>
      <w:lvlText w:val="•"/>
      <w:lvlJc w:val="left"/>
      <w:pPr>
        <w:ind w:left="1376" w:hanging="360"/>
      </w:pPr>
      <w:rPr>
        <w:rFonts w:hint="default"/>
        <w:lang w:val="es-ES" w:eastAsia="en-US" w:bidi="ar-SA"/>
      </w:rPr>
    </w:lvl>
    <w:lvl w:ilvl="2" w:tplc="EF2E7860">
      <w:numFmt w:val="bullet"/>
      <w:lvlText w:val="•"/>
      <w:lvlJc w:val="left"/>
      <w:pPr>
        <w:ind w:left="2292" w:hanging="360"/>
      </w:pPr>
      <w:rPr>
        <w:rFonts w:hint="default"/>
        <w:lang w:val="es-ES" w:eastAsia="en-US" w:bidi="ar-SA"/>
      </w:rPr>
    </w:lvl>
    <w:lvl w:ilvl="3" w:tplc="97A4EBAA">
      <w:numFmt w:val="bullet"/>
      <w:lvlText w:val="•"/>
      <w:lvlJc w:val="left"/>
      <w:pPr>
        <w:ind w:left="3209" w:hanging="360"/>
      </w:pPr>
      <w:rPr>
        <w:rFonts w:hint="default"/>
        <w:lang w:val="es-ES" w:eastAsia="en-US" w:bidi="ar-SA"/>
      </w:rPr>
    </w:lvl>
    <w:lvl w:ilvl="4" w:tplc="922882F8">
      <w:numFmt w:val="bullet"/>
      <w:lvlText w:val="•"/>
      <w:lvlJc w:val="left"/>
      <w:pPr>
        <w:ind w:left="4125" w:hanging="360"/>
      </w:pPr>
      <w:rPr>
        <w:rFonts w:hint="default"/>
        <w:lang w:val="es-ES" w:eastAsia="en-US" w:bidi="ar-SA"/>
      </w:rPr>
    </w:lvl>
    <w:lvl w:ilvl="5" w:tplc="D39EED76">
      <w:numFmt w:val="bullet"/>
      <w:lvlText w:val="•"/>
      <w:lvlJc w:val="left"/>
      <w:pPr>
        <w:ind w:left="5042" w:hanging="360"/>
      </w:pPr>
      <w:rPr>
        <w:rFonts w:hint="default"/>
        <w:lang w:val="es-ES" w:eastAsia="en-US" w:bidi="ar-SA"/>
      </w:rPr>
    </w:lvl>
    <w:lvl w:ilvl="6" w:tplc="59BA86C0">
      <w:numFmt w:val="bullet"/>
      <w:lvlText w:val="•"/>
      <w:lvlJc w:val="left"/>
      <w:pPr>
        <w:ind w:left="5958" w:hanging="360"/>
      </w:pPr>
      <w:rPr>
        <w:rFonts w:hint="default"/>
        <w:lang w:val="es-ES" w:eastAsia="en-US" w:bidi="ar-SA"/>
      </w:rPr>
    </w:lvl>
    <w:lvl w:ilvl="7" w:tplc="E696B326">
      <w:numFmt w:val="bullet"/>
      <w:lvlText w:val="•"/>
      <w:lvlJc w:val="left"/>
      <w:pPr>
        <w:ind w:left="6874" w:hanging="360"/>
      </w:pPr>
      <w:rPr>
        <w:rFonts w:hint="default"/>
        <w:lang w:val="es-ES" w:eastAsia="en-US" w:bidi="ar-SA"/>
      </w:rPr>
    </w:lvl>
    <w:lvl w:ilvl="8" w:tplc="4D2276F6">
      <w:numFmt w:val="bullet"/>
      <w:lvlText w:val="•"/>
      <w:lvlJc w:val="left"/>
      <w:pPr>
        <w:ind w:left="7791" w:hanging="360"/>
      </w:pPr>
      <w:rPr>
        <w:rFonts w:hint="default"/>
        <w:lang w:val="es-ES" w:eastAsia="en-US" w:bidi="ar-SA"/>
      </w:rPr>
    </w:lvl>
  </w:abstractNum>
  <w:abstractNum w:abstractNumId="1" w15:restartNumberingAfterBreak="0">
    <w:nsid w:val="21920766"/>
    <w:multiLevelType w:val="hybridMultilevel"/>
    <w:tmpl w:val="24542108"/>
    <w:lvl w:ilvl="0" w:tplc="947CBE02">
      <w:start w:val="5"/>
      <w:numFmt w:val="decimal"/>
      <w:lvlText w:val="%1."/>
      <w:lvlJc w:val="left"/>
      <w:pPr>
        <w:ind w:left="467" w:hanging="360"/>
        <w:jc w:val="left"/>
      </w:pPr>
      <w:rPr>
        <w:rFonts w:ascii="Arial MT" w:eastAsia="Arial MT" w:hAnsi="Arial MT" w:cs="Arial MT" w:hint="default"/>
        <w:spacing w:val="-1"/>
        <w:w w:val="96"/>
        <w:sz w:val="22"/>
        <w:szCs w:val="22"/>
        <w:lang w:val="es-ES" w:eastAsia="en-US" w:bidi="ar-SA"/>
      </w:rPr>
    </w:lvl>
    <w:lvl w:ilvl="1" w:tplc="04885340">
      <w:numFmt w:val="bullet"/>
      <w:lvlText w:val="•"/>
      <w:lvlJc w:val="left"/>
      <w:pPr>
        <w:ind w:left="1376" w:hanging="360"/>
      </w:pPr>
      <w:rPr>
        <w:rFonts w:hint="default"/>
        <w:lang w:val="es-ES" w:eastAsia="en-US" w:bidi="ar-SA"/>
      </w:rPr>
    </w:lvl>
    <w:lvl w:ilvl="2" w:tplc="0E5E8F54">
      <w:numFmt w:val="bullet"/>
      <w:lvlText w:val="•"/>
      <w:lvlJc w:val="left"/>
      <w:pPr>
        <w:ind w:left="2292" w:hanging="360"/>
      </w:pPr>
      <w:rPr>
        <w:rFonts w:hint="default"/>
        <w:lang w:val="es-ES" w:eastAsia="en-US" w:bidi="ar-SA"/>
      </w:rPr>
    </w:lvl>
    <w:lvl w:ilvl="3" w:tplc="EF809AC4">
      <w:numFmt w:val="bullet"/>
      <w:lvlText w:val="•"/>
      <w:lvlJc w:val="left"/>
      <w:pPr>
        <w:ind w:left="3209" w:hanging="360"/>
      </w:pPr>
      <w:rPr>
        <w:rFonts w:hint="default"/>
        <w:lang w:val="es-ES" w:eastAsia="en-US" w:bidi="ar-SA"/>
      </w:rPr>
    </w:lvl>
    <w:lvl w:ilvl="4" w:tplc="DE20FC38">
      <w:numFmt w:val="bullet"/>
      <w:lvlText w:val="•"/>
      <w:lvlJc w:val="left"/>
      <w:pPr>
        <w:ind w:left="4125" w:hanging="360"/>
      </w:pPr>
      <w:rPr>
        <w:rFonts w:hint="default"/>
        <w:lang w:val="es-ES" w:eastAsia="en-US" w:bidi="ar-SA"/>
      </w:rPr>
    </w:lvl>
    <w:lvl w:ilvl="5" w:tplc="AADC6C52">
      <w:numFmt w:val="bullet"/>
      <w:lvlText w:val="•"/>
      <w:lvlJc w:val="left"/>
      <w:pPr>
        <w:ind w:left="5042" w:hanging="360"/>
      </w:pPr>
      <w:rPr>
        <w:rFonts w:hint="default"/>
        <w:lang w:val="es-ES" w:eastAsia="en-US" w:bidi="ar-SA"/>
      </w:rPr>
    </w:lvl>
    <w:lvl w:ilvl="6" w:tplc="290293C2">
      <w:numFmt w:val="bullet"/>
      <w:lvlText w:val="•"/>
      <w:lvlJc w:val="left"/>
      <w:pPr>
        <w:ind w:left="5958" w:hanging="360"/>
      </w:pPr>
      <w:rPr>
        <w:rFonts w:hint="default"/>
        <w:lang w:val="es-ES" w:eastAsia="en-US" w:bidi="ar-SA"/>
      </w:rPr>
    </w:lvl>
    <w:lvl w:ilvl="7" w:tplc="113CA580">
      <w:numFmt w:val="bullet"/>
      <w:lvlText w:val="•"/>
      <w:lvlJc w:val="left"/>
      <w:pPr>
        <w:ind w:left="6874" w:hanging="360"/>
      </w:pPr>
      <w:rPr>
        <w:rFonts w:hint="default"/>
        <w:lang w:val="es-ES" w:eastAsia="en-US" w:bidi="ar-SA"/>
      </w:rPr>
    </w:lvl>
    <w:lvl w:ilvl="8" w:tplc="C8E8199A">
      <w:numFmt w:val="bullet"/>
      <w:lvlText w:val="•"/>
      <w:lvlJc w:val="left"/>
      <w:pPr>
        <w:ind w:left="7791" w:hanging="360"/>
      </w:pPr>
      <w:rPr>
        <w:rFonts w:hint="default"/>
        <w:lang w:val="es-ES" w:eastAsia="en-US" w:bidi="ar-SA"/>
      </w:rPr>
    </w:lvl>
  </w:abstractNum>
  <w:abstractNum w:abstractNumId="2" w15:restartNumberingAfterBreak="0">
    <w:nsid w:val="513818EB"/>
    <w:multiLevelType w:val="hybridMultilevel"/>
    <w:tmpl w:val="6D78323A"/>
    <w:lvl w:ilvl="0" w:tplc="2B7C90F6">
      <w:numFmt w:val="bullet"/>
      <w:lvlText w:val=""/>
      <w:lvlJc w:val="left"/>
      <w:pPr>
        <w:ind w:left="465" w:hanging="360"/>
      </w:pPr>
      <w:rPr>
        <w:rFonts w:hint="default"/>
        <w:w w:val="100"/>
        <w:lang w:val="es-ES" w:eastAsia="en-US" w:bidi="ar-SA"/>
      </w:rPr>
    </w:lvl>
    <w:lvl w:ilvl="1" w:tplc="B6E4D492">
      <w:numFmt w:val="bullet"/>
      <w:lvlText w:val="•"/>
      <w:lvlJc w:val="left"/>
      <w:pPr>
        <w:ind w:left="1376" w:hanging="360"/>
      </w:pPr>
      <w:rPr>
        <w:rFonts w:hint="default"/>
        <w:lang w:val="es-ES" w:eastAsia="en-US" w:bidi="ar-SA"/>
      </w:rPr>
    </w:lvl>
    <w:lvl w:ilvl="2" w:tplc="A2064A20">
      <w:numFmt w:val="bullet"/>
      <w:lvlText w:val="•"/>
      <w:lvlJc w:val="left"/>
      <w:pPr>
        <w:ind w:left="2292" w:hanging="360"/>
      </w:pPr>
      <w:rPr>
        <w:rFonts w:hint="default"/>
        <w:lang w:val="es-ES" w:eastAsia="en-US" w:bidi="ar-SA"/>
      </w:rPr>
    </w:lvl>
    <w:lvl w:ilvl="3" w:tplc="03C4B6B0">
      <w:numFmt w:val="bullet"/>
      <w:lvlText w:val="•"/>
      <w:lvlJc w:val="left"/>
      <w:pPr>
        <w:ind w:left="3208" w:hanging="360"/>
      </w:pPr>
      <w:rPr>
        <w:rFonts w:hint="default"/>
        <w:lang w:val="es-ES" w:eastAsia="en-US" w:bidi="ar-SA"/>
      </w:rPr>
    </w:lvl>
    <w:lvl w:ilvl="4" w:tplc="F320CCBE">
      <w:numFmt w:val="bullet"/>
      <w:lvlText w:val="•"/>
      <w:lvlJc w:val="left"/>
      <w:pPr>
        <w:ind w:left="4125" w:hanging="360"/>
      </w:pPr>
      <w:rPr>
        <w:rFonts w:hint="default"/>
        <w:lang w:val="es-ES" w:eastAsia="en-US" w:bidi="ar-SA"/>
      </w:rPr>
    </w:lvl>
    <w:lvl w:ilvl="5" w:tplc="0A1876C8">
      <w:numFmt w:val="bullet"/>
      <w:lvlText w:val="•"/>
      <w:lvlJc w:val="left"/>
      <w:pPr>
        <w:ind w:left="5041" w:hanging="360"/>
      </w:pPr>
      <w:rPr>
        <w:rFonts w:hint="default"/>
        <w:lang w:val="es-ES" w:eastAsia="en-US" w:bidi="ar-SA"/>
      </w:rPr>
    </w:lvl>
    <w:lvl w:ilvl="6" w:tplc="69507C52">
      <w:numFmt w:val="bullet"/>
      <w:lvlText w:val="•"/>
      <w:lvlJc w:val="left"/>
      <w:pPr>
        <w:ind w:left="5957" w:hanging="360"/>
      </w:pPr>
      <w:rPr>
        <w:rFonts w:hint="default"/>
        <w:lang w:val="es-ES" w:eastAsia="en-US" w:bidi="ar-SA"/>
      </w:rPr>
    </w:lvl>
    <w:lvl w:ilvl="7" w:tplc="D374C350">
      <w:numFmt w:val="bullet"/>
      <w:lvlText w:val="•"/>
      <w:lvlJc w:val="left"/>
      <w:pPr>
        <w:ind w:left="6874" w:hanging="360"/>
      </w:pPr>
      <w:rPr>
        <w:rFonts w:hint="default"/>
        <w:lang w:val="es-ES" w:eastAsia="en-US" w:bidi="ar-SA"/>
      </w:rPr>
    </w:lvl>
    <w:lvl w:ilvl="8" w:tplc="6BF4E5F6">
      <w:numFmt w:val="bullet"/>
      <w:lvlText w:val="•"/>
      <w:lvlJc w:val="left"/>
      <w:pPr>
        <w:ind w:left="7790" w:hanging="360"/>
      </w:pPr>
      <w:rPr>
        <w:rFonts w:hint="default"/>
        <w:lang w:val="es-ES" w:eastAsia="en-US" w:bidi="ar-SA"/>
      </w:rPr>
    </w:lvl>
  </w:abstractNum>
  <w:abstractNum w:abstractNumId="3" w15:restartNumberingAfterBreak="0">
    <w:nsid w:val="57594C50"/>
    <w:multiLevelType w:val="hybridMultilevel"/>
    <w:tmpl w:val="9872B484"/>
    <w:lvl w:ilvl="0" w:tplc="B206091E">
      <w:numFmt w:val="bullet"/>
      <w:lvlText w:val=""/>
      <w:lvlJc w:val="left"/>
      <w:pPr>
        <w:ind w:left="465" w:hanging="360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42981164">
      <w:numFmt w:val="bullet"/>
      <w:lvlText w:val="•"/>
      <w:lvlJc w:val="left"/>
      <w:pPr>
        <w:ind w:left="1376" w:hanging="360"/>
      </w:pPr>
      <w:rPr>
        <w:rFonts w:hint="default"/>
        <w:lang w:val="es-ES" w:eastAsia="en-US" w:bidi="ar-SA"/>
      </w:rPr>
    </w:lvl>
    <w:lvl w:ilvl="2" w:tplc="A886B834">
      <w:numFmt w:val="bullet"/>
      <w:lvlText w:val="•"/>
      <w:lvlJc w:val="left"/>
      <w:pPr>
        <w:ind w:left="2292" w:hanging="360"/>
      </w:pPr>
      <w:rPr>
        <w:rFonts w:hint="default"/>
        <w:lang w:val="es-ES" w:eastAsia="en-US" w:bidi="ar-SA"/>
      </w:rPr>
    </w:lvl>
    <w:lvl w:ilvl="3" w:tplc="4F723DF4">
      <w:numFmt w:val="bullet"/>
      <w:lvlText w:val="•"/>
      <w:lvlJc w:val="left"/>
      <w:pPr>
        <w:ind w:left="3209" w:hanging="360"/>
      </w:pPr>
      <w:rPr>
        <w:rFonts w:hint="default"/>
        <w:lang w:val="es-ES" w:eastAsia="en-US" w:bidi="ar-SA"/>
      </w:rPr>
    </w:lvl>
    <w:lvl w:ilvl="4" w:tplc="3DFAEAB4">
      <w:numFmt w:val="bullet"/>
      <w:lvlText w:val="•"/>
      <w:lvlJc w:val="left"/>
      <w:pPr>
        <w:ind w:left="4125" w:hanging="360"/>
      </w:pPr>
      <w:rPr>
        <w:rFonts w:hint="default"/>
        <w:lang w:val="es-ES" w:eastAsia="en-US" w:bidi="ar-SA"/>
      </w:rPr>
    </w:lvl>
    <w:lvl w:ilvl="5" w:tplc="89F6101A">
      <w:numFmt w:val="bullet"/>
      <w:lvlText w:val="•"/>
      <w:lvlJc w:val="left"/>
      <w:pPr>
        <w:ind w:left="5042" w:hanging="360"/>
      </w:pPr>
      <w:rPr>
        <w:rFonts w:hint="default"/>
        <w:lang w:val="es-ES" w:eastAsia="en-US" w:bidi="ar-SA"/>
      </w:rPr>
    </w:lvl>
    <w:lvl w:ilvl="6" w:tplc="F08E2F24">
      <w:numFmt w:val="bullet"/>
      <w:lvlText w:val="•"/>
      <w:lvlJc w:val="left"/>
      <w:pPr>
        <w:ind w:left="5958" w:hanging="360"/>
      </w:pPr>
      <w:rPr>
        <w:rFonts w:hint="default"/>
        <w:lang w:val="es-ES" w:eastAsia="en-US" w:bidi="ar-SA"/>
      </w:rPr>
    </w:lvl>
    <w:lvl w:ilvl="7" w:tplc="F806CA9A">
      <w:numFmt w:val="bullet"/>
      <w:lvlText w:val="•"/>
      <w:lvlJc w:val="left"/>
      <w:pPr>
        <w:ind w:left="6874" w:hanging="360"/>
      </w:pPr>
      <w:rPr>
        <w:rFonts w:hint="default"/>
        <w:lang w:val="es-ES" w:eastAsia="en-US" w:bidi="ar-SA"/>
      </w:rPr>
    </w:lvl>
    <w:lvl w:ilvl="8" w:tplc="156C18DC">
      <w:numFmt w:val="bullet"/>
      <w:lvlText w:val="•"/>
      <w:lvlJc w:val="left"/>
      <w:pPr>
        <w:ind w:left="7791" w:hanging="360"/>
      </w:pPr>
      <w:rPr>
        <w:rFonts w:hint="default"/>
        <w:lang w:val="es-ES" w:eastAsia="en-US" w:bidi="ar-SA"/>
      </w:rPr>
    </w:lvl>
  </w:abstractNum>
  <w:abstractNum w:abstractNumId="4" w15:restartNumberingAfterBreak="0">
    <w:nsid w:val="595F5E19"/>
    <w:multiLevelType w:val="hybridMultilevel"/>
    <w:tmpl w:val="807A6872"/>
    <w:lvl w:ilvl="0" w:tplc="3D380BBA">
      <w:start w:val="1"/>
      <w:numFmt w:val="decimal"/>
      <w:lvlText w:val="%1."/>
      <w:lvlJc w:val="left"/>
      <w:pPr>
        <w:ind w:left="467" w:hanging="360"/>
        <w:jc w:val="left"/>
      </w:pPr>
      <w:rPr>
        <w:rFonts w:ascii="Arial MT" w:eastAsia="Arial MT" w:hAnsi="Arial MT" w:cs="Arial MT" w:hint="default"/>
        <w:spacing w:val="-1"/>
        <w:w w:val="96"/>
        <w:sz w:val="22"/>
        <w:szCs w:val="22"/>
        <w:lang w:val="es-ES" w:eastAsia="en-US" w:bidi="ar-SA"/>
      </w:rPr>
    </w:lvl>
    <w:lvl w:ilvl="1" w:tplc="614CFB90">
      <w:numFmt w:val="bullet"/>
      <w:lvlText w:val="•"/>
      <w:lvlJc w:val="left"/>
      <w:pPr>
        <w:ind w:left="1376" w:hanging="360"/>
      </w:pPr>
      <w:rPr>
        <w:rFonts w:hint="default"/>
        <w:lang w:val="es-ES" w:eastAsia="en-US" w:bidi="ar-SA"/>
      </w:rPr>
    </w:lvl>
    <w:lvl w:ilvl="2" w:tplc="60BA43D4">
      <w:numFmt w:val="bullet"/>
      <w:lvlText w:val="•"/>
      <w:lvlJc w:val="left"/>
      <w:pPr>
        <w:ind w:left="2292" w:hanging="360"/>
      </w:pPr>
      <w:rPr>
        <w:rFonts w:hint="default"/>
        <w:lang w:val="es-ES" w:eastAsia="en-US" w:bidi="ar-SA"/>
      </w:rPr>
    </w:lvl>
    <w:lvl w:ilvl="3" w:tplc="ABB0EDDC">
      <w:numFmt w:val="bullet"/>
      <w:lvlText w:val="•"/>
      <w:lvlJc w:val="left"/>
      <w:pPr>
        <w:ind w:left="3208" w:hanging="360"/>
      </w:pPr>
      <w:rPr>
        <w:rFonts w:hint="default"/>
        <w:lang w:val="es-ES" w:eastAsia="en-US" w:bidi="ar-SA"/>
      </w:rPr>
    </w:lvl>
    <w:lvl w:ilvl="4" w:tplc="B436EAB0">
      <w:numFmt w:val="bullet"/>
      <w:lvlText w:val="•"/>
      <w:lvlJc w:val="left"/>
      <w:pPr>
        <w:ind w:left="4125" w:hanging="360"/>
      </w:pPr>
      <w:rPr>
        <w:rFonts w:hint="default"/>
        <w:lang w:val="es-ES" w:eastAsia="en-US" w:bidi="ar-SA"/>
      </w:rPr>
    </w:lvl>
    <w:lvl w:ilvl="5" w:tplc="F3C4300A">
      <w:numFmt w:val="bullet"/>
      <w:lvlText w:val="•"/>
      <w:lvlJc w:val="left"/>
      <w:pPr>
        <w:ind w:left="5041" w:hanging="360"/>
      </w:pPr>
      <w:rPr>
        <w:rFonts w:hint="default"/>
        <w:lang w:val="es-ES" w:eastAsia="en-US" w:bidi="ar-SA"/>
      </w:rPr>
    </w:lvl>
    <w:lvl w:ilvl="6" w:tplc="6E227F44">
      <w:numFmt w:val="bullet"/>
      <w:lvlText w:val="•"/>
      <w:lvlJc w:val="left"/>
      <w:pPr>
        <w:ind w:left="5957" w:hanging="360"/>
      </w:pPr>
      <w:rPr>
        <w:rFonts w:hint="default"/>
        <w:lang w:val="es-ES" w:eastAsia="en-US" w:bidi="ar-SA"/>
      </w:rPr>
    </w:lvl>
    <w:lvl w:ilvl="7" w:tplc="D5D62DEC">
      <w:numFmt w:val="bullet"/>
      <w:lvlText w:val="•"/>
      <w:lvlJc w:val="left"/>
      <w:pPr>
        <w:ind w:left="6874" w:hanging="360"/>
      </w:pPr>
      <w:rPr>
        <w:rFonts w:hint="default"/>
        <w:lang w:val="es-ES" w:eastAsia="en-US" w:bidi="ar-SA"/>
      </w:rPr>
    </w:lvl>
    <w:lvl w:ilvl="8" w:tplc="11DEF856">
      <w:numFmt w:val="bullet"/>
      <w:lvlText w:val="•"/>
      <w:lvlJc w:val="left"/>
      <w:pPr>
        <w:ind w:left="7790" w:hanging="360"/>
      </w:pPr>
      <w:rPr>
        <w:rFonts w:hint="default"/>
        <w:lang w:val="es-ES" w:eastAsia="en-US" w:bidi="ar-SA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4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510E"/>
    <w:rsid w:val="000F510E"/>
    <w:rsid w:val="00EA4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F77354B-5E64-4B83-A414-576F2D6BD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0F510E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link w:val="Ttulo1Car"/>
    <w:uiPriority w:val="1"/>
    <w:qFormat/>
    <w:rsid w:val="000F510E"/>
    <w:pPr>
      <w:spacing w:before="94"/>
      <w:ind w:left="220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0F510E"/>
    <w:rPr>
      <w:rFonts w:ascii="Arial" w:eastAsia="Arial" w:hAnsi="Arial" w:cs="Arial"/>
      <w:b/>
      <w:bCs/>
      <w:lang w:val="es-ES"/>
    </w:rPr>
  </w:style>
  <w:style w:type="table" w:customStyle="1" w:styleId="TableNormal">
    <w:name w:val="Table Normal"/>
    <w:uiPriority w:val="2"/>
    <w:semiHidden/>
    <w:unhideWhenUsed/>
    <w:qFormat/>
    <w:rsid w:val="000F510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1"/>
    <w:qFormat/>
    <w:rsid w:val="000F510E"/>
    <w:pPr>
      <w:spacing w:before="99"/>
      <w:ind w:left="219"/>
    </w:pPr>
    <w:rPr>
      <w:rFonts w:ascii="Tahoma" w:eastAsia="Tahoma" w:hAnsi="Tahoma" w:cs="Tahoma"/>
    </w:rPr>
  </w:style>
  <w:style w:type="paragraph" w:styleId="TDC2">
    <w:name w:val="toc 2"/>
    <w:basedOn w:val="Normal"/>
    <w:uiPriority w:val="1"/>
    <w:qFormat/>
    <w:rsid w:val="000F510E"/>
    <w:pPr>
      <w:spacing w:before="99"/>
      <w:ind w:left="220"/>
    </w:pPr>
    <w:rPr>
      <w:rFonts w:ascii="Tahoma" w:eastAsia="Tahoma" w:hAnsi="Tahoma" w:cs="Tahoma"/>
    </w:rPr>
  </w:style>
  <w:style w:type="paragraph" w:styleId="TDC3">
    <w:name w:val="toc 3"/>
    <w:basedOn w:val="Normal"/>
    <w:uiPriority w:val="1"/>
    <w:qFormat/>
    <w:rsid w:val="000F510E"/>
    <w:pPr>
      <w:spacing w:before="99"/>
      <w:ind w:left="647"/>
    </w:pPr>
    <w:rPr>
      <w:rFonts w:ascii="Tahoma" w:eastAsia="Tahoma" w:hAnsi="Tahoma" w:cs="Tahoma"/>
    </w:rPr>
  </w:style>
  <w:style w:type="paragraph" w:styleId="Textoindependiente">
    <w:name w:val="Body Text"/>
    <w:basedOn w:val="Normal"/>
    <w:link w:val="TextoindependienteCar"/>
    <w:uiPriority w:val="1"/>
    <w:qFormat/>
    <w:rsid w:val="000F510E"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F510E"/>
    <w:rPr>
      <w:rFonts w:ascii="Arial MT" w:eastAsia="Arial MT" w:hAnsi="Arial MT" w:cs="Arial MT"/>
      <w:lang w:val="es-ES"/>
    </w:rPr>
  </w:style>
  <w:style w:type="paragraph" w:styleId="Puesto">
    <w:name w:val="Title"/>
    <w:basedOn w:val="Normal"/>
    <w:link w:val="PuestoCar"/>
    <w:uiPriority w:val="1"/>
    <w:qFormat/>
    <w:rsid w:val="000F510E"/>
    <w:pPr>
      <w:spacing w:before="88"/>
      <w:ind w:left="453" w:right="1196" w:hanging="3"/>
      <w:jc w:val="center"/>
    </w:pPr>
    <w:rPr>
      <w:rFonts w:ascii="Arial" w:eastAsia="Arial" w:hAnsi="Arial" w:cs="Arial"/>
      <w:b/>
      <w:bCs/>
      <w:sz w:val="40"/>
      <w:szCs w:val="40"/>
    </w:rPr>
  </w:style>
  <w:style w:type="character" w:customStyle="1" w:styleId="PuestoCar">
    <w:name w:val="Puesto Car"/>
    <w:basedOn w:val="Fuentedeprrafopredeter"/>
    <w:link w:val="Puesto"/>
    <w:uiPriority w:val="1"/>
    <w:rsid w:val="000F510E"/>
    <w:rPr>
      <w:rFonts w:ascii="Arial" w:eastAsia="Arial" w:hAnsi="Arial" w:cs="Arial"/>
      <w:b/>
      <w:bCs/>
      <w:sz w:val="40"/>
      <w:szCs w:val="40"/>
      <w:lang w:val="es-ES"/>
    </w:rPr>
  </w:style>
  <w:style w:type="paragraph" w:styleId="Prrafodelista">
    <w:name w:val="List Paragraph"/>
    <w:basedOn w:val="Normal"/>
    <w:uiPriority w:val="1"/>
    <w:qFormat/>
    <w:rsid w:val="000F510E"/>
  </w:style>
  <w:style w:type="paragraph" w:customStyle="1" w:styleId="TableParagraph">
    <w:name w:val="Table Paragraph"/>
    <w:basedOn w:val="Normal"/>
    <w:uiPriority w:val="1"/>
    <w:qFormat/>
    <w:rsid w:val="000F510E"/>
    <w:pPr>
      <w:ind w:left="46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1581</Words>
  <Characters>8698</Characters>
  <Application>Microsoft Office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HOSPITAL</dc:creator>
  <cp:keywords/>
  <dc:description/>
  <cp:lastModifiedBy>HOSPITAL</cp:lastModifiedBy>
  <cp:revision>1</cp:revision>
  <dcterms:created xsi:type="dcterms:W3CDTF">2023-02-21T14:35:00Z</dcterms:created>
  <dcterms:modified xsi:type="dcterms:W3CDTF">2023-02-21T14:36:00Z</dcterms:modified>
</cp:coreProperties>
</file>