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5102"/>
      </w:tblGrid>
      <w:tr w:rsidR="001F54CE" w:rsidTr="00271C79">
        <w:trPr>
          <w:trHeight w:val="253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3717"/>
              </w:tabs>
              <w:spacing w:before="2" w:line="232" w:lineRule="exact"/>
              <w:ind w:left="29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I.</w:t>
            </w:r>
            <w:r>
              <w:rPr>
                <w:rFonts w:ascii="Arial" w:hAnsi="Arial"/>
                <w:b/>
              </w:rPr>
              <w:tab/>
              <w:t>IDENTIFICACIÓN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</w:tr>
      <w:tr w:rsidR="001F54CE" w:rsidTr="00271C79">
        <w:trPr>
          <w:trHeight w:val="254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NIVEL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4" w:lineRule="exact"/>
              <w:ind w:left="107"/>
            </w:pPr>
            <w:r>
              <w:t>PROFESIONAL</w:t>
            </w:r>
          </w:p>
        </w:tc>
      </w:tr>
      <w:tr w:rsidR="001F54CE" w:rsidTr="00271C79">
        <w:trPr>
          <w:trHeight w:val="292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DENOMINACIÓN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before="40" w:line="232" w:lineRule="exact"/>
              <w:ind w:left="107"/>
              <w:rPr>
                <w:rFonts w:ascii="Arial" w:hAnsi="Arial"/>
                <w:b/>
              </w:rPr>
            </w:pPr>
            <w:bookmarkStart w:id="0" w:name="MÉDICO"/>
            <w:bookmarkStart w:id="1" w:name="_bookmark42"/>
            <w:bookmarkEnd w:id="0"/>
            <w:bookmarkEnd w:id="1"/>
            <w:r>
              <w:rPr>
                <w:rFonts w:ascii="Arial" w:hAnsi="Arial"/>
                <w:b/>
              </w:rPr>
              <w:t>MÉDICO</w:t>
            </w:r>
          </w:p>
        </w:tc>
      </w:tr>
      <w:tr w:rsidR="001F54CE" w:rsidTr="00271C79">
        <w:trPr>
          <w:trHeight w:val="251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2" w:lineRule="exact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CÓDIGO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2" w:lineRule="exact"/>
              <w:ind w:left="107"/>
            </w:pPr>
            <w:r>
              <w:t>211</w:t>
            </w:r>
          </w:p>
        </w:tc>
      </w:tr>
      <w:tr w:rsidR="001F54CE" w:rsidTr="00271C79">
        <w:trPr>
          <w:trHeight w:val="254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before="2"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GRADO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before="2" w:line="232" w:lineRule="exact"/>
              <w:ind w:left="107"/>
            </w:pPr>
            <w:r>
              <w:t>11</w:t>
            </w:r>
          </w:p>
        </w:tc>
      </w:tr>
      <w:tr w:rsidR="001F54CE" w:rsidTr="00271C79">
        <w:trPr>
          <w:trHeight w:val="253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NUMERO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CARGOS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4" w:lineRule="exact"/>
              <w:ind w:left="107"/>
            </w:pPr>
            <w:r>
              <w:t>SIETE</w:t>
            </w:r>
            <w:r>
              <w:rPr>
                <w:spacing w:val="-1"/>
              </w:rPr>
              <w:t xml:space="preserve"> </w:t>
            </w:r>
            <w:r>
              <w:t>(7)</w:t>
            </w:r>
          </w:p>
        </w:tc>
      </w:tr>
      <w:tr w:rsidR="001F54CE" w:rsidTr="00271C79">
        <w:trPr>
          <w:trHeight w:val="251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DEPENDENCIA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2" w:lineRule="exact"/>
              <w:ind w:left="107"/>
            </w:pPr>
            <w:r>
              <w:t>DONDE</w:t>
            </w:r>
            <w:r>
              <w:rPr>
                <w:spacing w:val="-2"/>
              </w:rPr>
              <w:t xml:space="preserve"> </w:t>
            </w:r>
            <w:r>
              <w:t>SE</w:t>
            </w:r>
            <w:r>
              <w:rPr>
                <w:spacing w:val="-1"/>
              </w:rPr>
              <w:t xml:space="preserve"> </w:t>
            </w:r>
            <w:r>
              <w:t>UBIQUE</w:t>
            </w:r>
            <w:r>
              <w:rPr>
                <w:spacing w:val="-2"/>
              </w:rPr>
              <w:t xml:space="preserve"> </w:t>
            </w:r>
            <w:r>
              <w:t>EL</w:t>
            </w:r>
            <w:r>
              <w:rPr>
                <w:spacing w:val="-3"/>
              </w:rPr>
              <w:t xml:space="preserve"> </w:t>
            </w:r>
            <w:r>
              <w:t>CARGO</w:t>
            </w:r>
          </w:p>
        </w:tc>
      </w:tr>
      <w:tr w:rsidR="001F54CE" w:rsidTr="00271C79">
        <w:trPr>
          <w:trHeight w:val="253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CARGO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JEFE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INMEDIATO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4" w:lineRule="exact"/>
              <w:ind w:left="107"/>
            </w:pPr>
            <w:r>
              <w:t>QUIEN</w:t>
            </w:r>
            <w:r>
              <w:rPr>
                <w:spacing w:val="-2"/>
              </w:rPr>
              <w:t xml:space="preserve"> </w:t>
            </w:r>
            <w:r>
              <w:t>EJERZA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SUPERVISIÓN</w:t>
            </w:r>
            <w:r>
              <w:rPr>
                <w:spacing w:val="-1"/>
              </w:rPr>
              <w:t xml:space="preserve"> </w:t>
            </w:r>
            <w:r>
              <w:t>DIRECTA</w:t>
            </w:r>
          </w:p>
        </w:tc>
      </w:tr>
      <w:tr w:rsidR="001F54CE" w:rsidTr="00271C79">
        <w:trPr>
          <w:trHeight w:val="251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NATURALEZA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CARGO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line="232" w:lineRule="exact"/>
              <w:ind w:left="107"/>
            </w:pPr>
            <w:r>
              <w:t>CARRERA</w:t>
            </w:r>
            <w:r>
              <w:rPr>
                <w:spacing w:val="-5"/>
              </w:rPr>
              <w:t xml:space="preserve"> </w:t>
            </w:r>
            <w:r>
              <w:t>ADMINISTRATIVA</w:t>
            </w:r>
          </w:p>
        </w:tc>
      </w:tr>
      <w:tr w:rsidR="001F54CE" w:rsidTr="00271C79">
        <w:trPr>
          <w:trHeight w:val="254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4365"/>
              </w:tabs>
              <w:spacing w:line="234" w:lineRule="exact"/>
              <w:ind w:left="36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II.</w:t>
            </w:r>
            <w:r>
              <w:rPr>
                <w:rFonts w:ascii="Arial" w:hAnsi="Arial"/>
                <w:b/>
              </w:rPr>
              <w:tab/>
              <w:t>ÁREA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FUNCIONAL</w:t>
            </w:r>
          </w:p>
        </w:tc>
      </w:tr>
      <w:tr w:rsidR="001F54CE" w:rsidTr="00271C79">
        <w:trPr>
          <w:trHeight w:val="251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spacing w:line="232" w:lineRule="exact"/>
              <w:ind w:left="3914"/>
            </w:pPr>
            <w:r>
              <w:t>SUBGERENCIA</w:t>
            </w:r>
            <w:r>
              <w:rPr>
                <w:spacing w:val="-6"/>
              </w:rPr>
              <w:t xml:space="preserve"> </w:t>
            </w:r>
            <w:r>
              <w:t>CIENTÍFICA</w:t>
            </w:r>
          </w:p>
        </w:tc>
      </w:tr>
      <w:tr w:rsidR="001F54CE" w:rsidTr="00271C79">
        <w:trPr>
          <w:trHeight w:val="253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4077"/>
              </w:tabs>
              <w:spacing w:before="2" w:line="232" w:lineRule="exact"/>
              <w:ind w:left="335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III.</w:t>
            </w:r>
            <w:r>
              <w:rPr>
                <w:rFonts w:ascii="Arial" w:hAnsi="Arial"/>
                <w:b/>
              </w:rPr>
              <w:tab/>
              <w:t>PROPÓSITO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PRINCIPAL</w:t>
            </w:r>
          </w:p>
        </w:tc>
      </w:tr>
      <w:tr w:rsidR="001F54CE" w:rsidTr="00271C79">
        <w:trPr>
          <w:trHeight w:val="2022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ind w:left="107" w:right="92"/>
              <w:jc w:val="both"/>
            </w:pPr>
            <w:r>
              <w:t>Ejecutar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aplicar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conocimientos</w:t>
            </w:r>
            <w:r>
              <w:rPr>
                <w:spacing w:val="1"/>
              </w:rPr>
              <w:t xml:space="preserve"> </w:t>
            </w:r>
            <w:r>
              <w:t>propios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medicina</w:t>
            </w:r>
            <w:r>
              <w:rPr>
                <w:spacing w:val="1"/>
              </w:rPr>
              <w:t xml:space="preserve"> </w:t>
            </w:r>
            <w:r>
              <w:t>general,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actividades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diagnóstico, tratamiento, promoción, prevención y rehabilitación de la salud del paciente, para</w:t>
            </w:r>
            <w:r>
              <w:rPr>
                <w:spacing w:val="1"/>
              </w:rPr>
              <w:t xml:space="preserve"> </w:t>
            </w:r>
            <w:r>
              <w:t>prevenir, mantener y mejorar las condiciones de salud del individuo, la familia y la comunidad,</w:t>
            </w:r>
            <w:r>
              <w:rPr>
                <w:spacing w:val="1"/>
              </w:rPr>
              <w:t xml:space="preserve"> </w:t>
            </w:r>
            <w:r>
              <w:t>dentro de los estándares técnico-científicos y administrativos establecidos, de acuerdo con los</w:t>
            </w:r>
            <w:r>
              <w:rPr>
                <w:spacing w:val="1"/>
              </w:rPr>
              <w:t xml:space="preserve"> </w:t>
            </w:r>
            <w:r>
              <w:t>planes, programas y proyectos de la E.S.E., contribuyendo a la prestación de servicios de salud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4"/>
              </w:rPr>
              <w:t xml:space="preserve"> </w:t>
            </w:r>
            <w:r>
              <w:t>óptima</w:t>
            </w:r>
            <w:r>
              <w:rPr>
                <w:spacing w:val="2"/>
              </w:rPr>
              <w:t xml:space="preserve"> </w:t>
            </w:r>
            <w:r>
              <w:t>calidad,</w:t>
            </w:r>
            <w:r>
              <w:rPr>
                <w:spacing w:val="6"/>
              </w:rPr>
              <w:t xml:space="preserve"> </w:t>
            </w:r>
            <w:r>
              <w:t>propiciando</w:t>
            </w:r>
            <w:r>
              <w:rPr>
                <w:spacing w:val="4"/>
              </w:rPr>
              <w:t xml:space="preserve"> </w:t>
            </w:r>
            <w:r>
              <w:t>la</w:t>
            </w:r>
            <w:r>
              <w:rPr>
                <w:spacing w:val="4"/>
              </w:rPr>
              <w:t xml:space="preserve"> </w:t>
            </w:r>
            <w:r>
              <w:t>consolidación</w:t>
            </w:r>
            <w:r>
              <w:rPr>
                <w:spacing w:val="4"/>
              </w:rPr>
              <w:t xml:space="preserve"> </w:t>
            </w:r>
            <w:r>
              <w:t>de</w:t>
            </w:r>
            <w:r>
              <w:rPr>
                <w:spacing w:val="4"/>
              </w:rPr>
              <w:t xml:space="preserve"> </w:t>
            </w:r>
            <w:r>
              <w:t>una</w:t>
            </w:r>
            <w:r>
              <w:rPr>
                <w:spacing w:val="2"/>
              </w:rPr>
              <w:t xml:space="preserve"> </w:t>
            </w:r>
            <w:r>
              <w:t>cultura</w:t>
            </w:r>
            <w:r>
              <w:rPr>
                <w:spacing w:val="2"/>
              </w:rPr>
              <w:t xml:space="preserve"> </w:t>
            </w:r>
            <w:r>
              <w:t>de</w:t>
            </w:r>
            <w:r>
              <w:rPr>
                <w:spacing w:val="2"/>
              </w:rPr>
              <w:t xml:space="preserve"> </w:t>
            </w:r>
            <w:r>
              <w:t>servicio</w:t>
            </w:r>
            <w:r>
              <w:rPr>
                <w:spacing w:val="4"/>
              </w:rPr>
              <w:t xml:space="preserve"> </w:t>
            </w:r>
            <w:r>
              <w:t>humanizado</w:t>
            </w:r>
            <w:r>
              <w:rPr>
                <w:spacing w:val="2"/>
              </w:rPr>
              <w:t xml:space="preserve"> </w:t>
            </w:r>
            <w:r>
              <w:t>y</w:t>
            </w:r>
          </w:p>
          <w:p w:rsidR="001F54CE" w:rsidRDefault="001F54CE" w:rsidP="00271C79">
            <w:pPr>
              <w:pStyle w:val="TableParagraph"/>
              <w:spacing w:line="252" w:lineRule="exact"/>
              <w:ind w:left="107" w:right="93"/>
              <w:jc w:val="both"/>
            </w:pPr>
            <w:r>
              <w:t>mejoramiento continuo, conforme con la normatividad legal vigente y con el Modelo Integral de</w:t>
            </w:r>
            <w:r>
              <w:rPr>
                <w:spacing w:val="1"/>
              </w:rPr>
              <w:t xml:space="preserve"> </w:t>
            </w:r>
            <w:r>
              <w:t>Atención en Salud definido.</w:t>
            </w:r>
          </w:p>
        </w:tc>
      </w:tr>
      <w:tr w:rsidR="001F54CE" w:rsidTr="00271C79">
        <w:trPr>
          <w:trHeight w:val="253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2747"/>
              </w:tabs>
              <w:spacing w:before="2" w:line="232" w:lineRule="exact"/>
              <w:ind w:left="202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IV.</w:t>
            </w:r>
            <w:r>
              <w:rPr>
                <w:rFonts w:ascii="Arial" w:hAnsi="Arial"/>
                <w:b/>
              </w:rPr>
              <w:tab/>
              <w:t>DESCRIPCIÓN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LAS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FUNCIONES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1F54CE" w:rsidTr="00271C79">
        <w:trPr>
          <w:trHeight w:val="4048"/>
        </w:trPr>
        <w:tc>
          <w:tcPr>
            <w:tcW w:w="9633" w:type="dxa"/>
            <w:gridSpan w:val="2"/>
          </w:tcPr>
          <w:p w:rsidR="001F54CE" w:rsidRDefault="001F54CE" w:rsidP="001F54CE">
            <w:pPr>
              <w:pStyle w:val="TableParagraph"/>
              <w:numPr>
                <w:ilvl w:val="0"/>
                <w:numId w:val="4"/>
              </w:numPr>
              <w:tabs>
                <w:tab w:val="left" w:pos="475"/>
              </w:tabs>
              <w:ind w:right="95"/>
              <w:jc w:val="both"/>
            </w:pPr>
            <w:r>
              <w:rPr>
                <w:spacing w:val="-1"/>
              </w:rPr>
              <w:t>Participar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en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la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elaboración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actualización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planes,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programas,</w:t>
            </w:r>
            <w:r>
              <w:rPr>
                <w:spacing w:val="-10"/>
              </w:rPr>
              <w:t xml:space="preserve"> </w:t>
            </w:r>
            <w:r>
              <w:t>proyectos,</w:t>
            </w:r>
            <w:r>
              <w:rPr>
                <w:spacing w:val="-10"/>
              </w:rPr>
              <w:t xml:space="preserve"> </w:t>
            </w:r>
            <w:r>
              <w:t>políticas,</w:t>
            </w:r>
            <w:r>
              <w:rPr>
                <w:spacing w:val="-15"/>
              </w:rPr>
              <w:t xml:space="preserve"> </w:t>
            </w:r>
            <w:r>
              <w:t>misión,</w:t>
            </w:r>
            <w:r>
              <w:rPr>
                <w:spacing w:val="-58"/>
              </w:rPr>
              <w:t xml:space="preserve"> </w:t>
            </w:r>
            <w:r>
              <w:t>objetivos, visión y</w:t>
            </w:r>
            <w:r>
              <w:rPr>
                <w:spacing w:val="1"/>
              </w:rPr>
              <w:t xml:space="preserve"> </w:t>
            </w:r>
            <w:r>
              <w:t>metas recomendando los ajustes necesarios de acuerdo con la labor</w:t>
            </w:r>
            <w:r>
              <w:rPr>
                <w:spacing w:val="1"/>
              </w:rPr>
              <w:t xml:space="preserve"> </w:t>
            </w:r>
            <w:r>
              <w:t>encomendada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la E.S.E.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4"/>
              </w:numPr>
              <w:tabs>
                <w:tab w:val="left" w:pos="475"/>
              </w:tabs>
              <w:ind w:right="90"/>
              <w:jc w:val="both"/>
            </w:pPr>
            <w:r>
              <w:t>Proponer, implementar y desarrollar las actividades, estrategias, procesos, procedimientos e</w:t>
            </w:r>
            <w:r>
              <w:rPr>
                <w:spacing w:val="-59"/>
              </w:rPr>
              <w:t xml:space="preserve"> </w:t>
            </w:r>
            <w:r>
              <w:t>instrumentos requeridos para la realización de las labores encomendadas, de acuerdo con</w:t>
            </w:r>
            <w:r>
              <w:rPr>
                <w:spacing w:val="1"/>
              </w:rPr>
              <w:t xml:space="preserve"> </w:t>
            </w:r>
            <w:r>
              <w:t>las atribuciones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lineamientos de la</w:t>
            </w:r>
            <w:r>
              <w:rPr>
                <w:spacing w:val="-2"/>
              </w:rPr>
              <w:t xml:space="preserve"> </w:t>
            </w:r>
            <w:r>
              <w:t>Entidad.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4"/>
              </w:numPr>
              <w:tabs>
                <w:tab w:val="left" w:pos="475"/>
              </w:tabs>
              <w:spacing w:before="1"/>
              <w:ind w:right="95"/>
              <w:jc w:val="both"/>
            </w:pPr>
            <w:r>
              <w:t>Fomentar el trabajo interdisciplinario y la coordinación interna con las unidades relacionadas</w:t>
            </w:r>
            <w:r>
              <w:rPr>
                <w:spacing w:val="-59"/>
              </w:rPr>
              <w:t xml:space="preserve"> </w:t>
            </w:r>
            <w:r>
              <w:t>de acuerdo con las necesidades, derechos y deberes, productos y servicios y los protocolos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4"/>
              </w:numPr>
              <w:tabs>
                <w:tab w:val="left" w:pos="475"/>
              </w:tabs>
              <w:ind w:left="474" w:right="90" w:hanging="367"/>
              <w:jc w:val="both"/>
            </w:pPr>
            <w:r>
              <w:t>Atender al paciente y efectuar los trámites, procesos y procedimientos requeridos para la</w:t>
            </w:r>
            <w:r>
              <w:rPr>
                <w:spacing w:val="1"/>
              </w:rPr>
              <w:t xml:space="preserve"> </w:t>
            </w:r>
            <w:r>
              <w:t>consulta,</w:t>
            </w:r>
            <w:r>
              <w:rPr>
                <w:spacing w:val="1"/>
              </w:rPr>
              <w:t xml:space="preserve"> </w:t>
            </w:r>
            <w:r>
              <w:t>valoración,</w:t>
            </w:r>
            <w:r>
              <w:rPr>
                <w:spacing w:val="1"/>
              </w:rPr>
              <w:t xml:space="preserve"> </w:t>
            </w:r>
            <w:r>
              <w:t>diagnóstico,</w:t>
            </w:r>
            <w:r>
              <w:rPr>
                <w:spacing w:val="1"/>
              </w:rPr>
              <w:t xml:space="preserve"> </w:t>
            </w:r>
            <w:r>
              <w:t>intervención,</w:t>
            </w:r>
            <w:r>
              <w:rPr>
                <w:spacing w:val="1"/>
              </w:rPr>
              <w:t xml:space="preserve"> </w:t>
            </w:r>
            <w:r>
              <w:t>tratamiento,</w:t>
            </w:r>
            <w:r>
              <w:rPr>
                <w:spacing w:val="1"/>
              </w:rPr>
              <w:t xml:space="preserve"> </w:t>
            </w:r>
            <w:r>
              <w:t>rehabilitación,</w:t>
            </w:r>
            <w:r>
              <w:rPr>
                <w:spacing w:val="1"/>
              </w:rPr>
              <w:t xml:space="preserve"> </w:t>
            </w:r>
            <w:r>
              <w:t>promoción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prevención de la salud según el servicio a cargo de la dependencia a la cual se encuentra</w:t>
            </w:r>
            <w:r>
              <w:rPr>
                <w:spacing w:val="1"/>
              </w:rPr>
              <w:t xml:space="preserve"> </w:t>
            </w:r>
            <w:r>
              <w:t>asignado, de acuerdo con los objetivos y metas establecidos, el Modelo Integral de Atención</w:t>
            </w:r>
            <w:r>
              <w:rPr>
                <w:spacing w:val="-59"/>
              </w:rPr>
              <w:t xml:space="preserve"> </w:t>
            </w:r>
            <w:r>
              <w:t>en</w:t>
            </w:r>
            <w:r>
              <w:rPr>
                <w:spacing w:val="-1"/>
              </w:rPr>
              <w:t xml:space="preserve"> </w:t>
            </w:r>
            <w:r>
              <w:t>Salud , y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normatividad</w:t>
            </w:r>
            <w:r>
              <w:rPr>
                <w:spacing w:val="-1"/>
              </w:rPr>
              <w:t xml:space="preserve"> </w:t>
            </w:r>
            <w:r>
              <w:t>vigente.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4"/>
              </w:numPr>
              <w:tabs>
                <w:tab w:val="left" w:pos="475"/>
              </w:tabs>
              <w:spacing w:line="252" w:lineRule="exact"/>
              <w:ind w:right="92"/>
              <w:jc w:val="both"/>
            </w:pPr>
            <w:r>
              <w:t>Practicar exámenes de medicina general, establecer diagnósticos y prescribir el tratamiento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conformidad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las</w:t>
            </w:r>
            <w:r>
              <w:rPr>
                <w:spacing w:val="-3"/>
              </w:rPr>
              <w:t xml:space="preserve"> </w:t>
            </w:r>
            <w:r>
              <w:t>guías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manejo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protocolos</w:t>
            </w:r>
            <w:r>
              <w:rPr>
                <w:spacing w:val="-1"/>
              </w:rPr>
              <w:t xml:space="preserve"> </w:t>
            </w:r>
            <w:r>
              <w:t>médicos</w:t>
            </w:r>
            <w:r>
              <w:rPr>
                <w:spacing w:val="-3"/>
              </w:rPr>
              <w:t xml:space="preserve"> </w:t>
            </w:r>
            <w:r>
              <w:t>autorizados</w:t>
            </w:r>
            <w:r>
              <w:rPr>
                <w:spacing w:val="-4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Entidad.</w:t>
            </w:r>
          </w:p>
        </w:tc>
      </w:tr>
    </w:tbl>
    <w:p w:rsidR="001F54CE" w:rsidRDefault="001F54CE" w:rsidP="001F54CE">
      <w:pPr>
        <w:spacing w:line="252" w:lineRule="exact"/>
        <w:jc w:val="both"/>
        <w:sectPr w:rsidR="001F54CE">
          <w:pgSz w:w="12240" w:h="15840"/>
          <w:pgMar w:top="2180" w:right="720" w:bottom="1360" w:left="1380" w:header="842" w:footer="1175" w:gutter="0"/>
          <w:cols w:space="720"/>
        </w:sectPr>
      </w:pPr>
    </w:p>
    <w:p w:rsidR="001F54CE" w:rsidRDefault="001F54CE" w:rsidP="001F54C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4"/>
      </w:tblGrid>
      <w:tr w:rsidR="001F54CE" w:rsidTr="00271C79">
        <w:trPr>
          <w:trHeight w:val="11637"/>
        </w:trPr>
        <w:tc>
          <w:tcPr>
            <w:tcW w:w="9634" w:type="dxa"/>
          </w:tcPr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2"/>
              <w:jc w:val="both"/>
            </w:pPr>
            <w:r>
              <w:rPr>
                <w:spacing w:val="-1"/>
              </w:rPr>
              <w:t>Realizar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interconsulta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solicitar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análisis,</w:t>
            </w:r>
            <w:r>
              <w:rPr>
                <w:spacing w:val="-10"/>
              </w:rPr>
              <w:t xml:space="preserve"> </w:t>
            </w:r>
            <w:r>
              <w:t>exámenes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laboratorio</w:t>
            </w:r>
            <w:r>
              <w:rPr>
                <w:spacing w:val="-13"/>
              </w:rPr>
              <w:t xml:space="preserve"> </w:t>
            </w:r>
            <w:r>
              <w:t>e</w:t>
            </w:r>
            <w:r>
              <w:rPr>
                <w:spacing w:val="-12"/>
              </w:rPr>
              <w:t xml:space="preserve"> </w:t>
            </w:r>
            <w:r>
              <w:t>interconsulta</w:t>
            </w:r>
            <w:r>
              <w:rPr>
                <w:spacing w:val="-12"/>
              </w:rPr>
              <w:t xml:space="preserve"> </w:t>
            </w:r>
            <w:r>
              <w:t>o</w:t>
            </w:r>
            <w:r>
              <w:rPr>
                <w:spacing w:val="-12"/>
              </w:rPr>
              <w:t xml:space="preserve"> </w:t>
            </w:r>
            <w:r>
              <w:t>valoración</w:t>
            </w:r>
            <w:r>
              <w:rPr>
                <w:spacing w:val="-59"/>
              </w:rPr>
              <w:t xml:space="preserve"> </w:t>
            </w:r>
            <w:r>
              <w:t>por médicos especialistas cuando sea requerido para dar continuidad al tratamiento 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3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protocolos médicos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procedimientos</w:t>
            </w:r>
            <w:r>
              <w:rPr>
                <w:spacing w:val="1"/>
              </w:rPr>
              <w:t xml:space="preserve"> </w:t>
            </w:r>
            <w:r>
              <w:t>pertinentes.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6"/>
              <w:jc w:val="both"/>
            </w:pP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o colaborar, en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1"/>
              </w:rPr>
              <w:t xml:space="preserve"> </w:t>
            </w:r>
            <w:r>
              <w:t>área en</w:t>
            </w:r>
            <w:r>
              <w:rPr>
                <w:spacing w:val="1"/>
              </w:rPr>
              <w:t xml:space="preserve"> </w:t>
            </w:r>
            <w:r>
              <w:t>que se encuentre asignado, en las</w:t>
            </w:r>
            <w:r>
              <w:rPr>
                <w:spacing w:val="1"/>
              </w:rPr>
              <w:t xml:space="preserve"> </w:t>
            </w:r>
            <w:r>
              <w:t>intervenciones</w:t>
            </w:r>
            <w:r>
              <w:rPr>
                <w:spacing w:val="1"/>
              </w:rPr>
              <w:t xml:space="preserve"> </w:t>
            </w:r>
            <w:r>
              <w:t>quirúrgicas y procedimientos de cirugía menor de acuerdo a las guías de manejo clínico y</w:t>
            </w:r>
            <w:r>
              <w:rPr>
                <w:spacing w:val="1"/>
              </w:rPr>
              <w:t xml:space="preserve"> </w:t>
            </w:r>
            <w:r>
              <w:t>protocolos.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6"/>
              <w:jc w:val="both"/>
            </w:pPr>
            <w:r>
              <w:t>Participar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elaboración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desarrollo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programas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promoción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prevención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59"/>
              </w:rPr>
              <w:t xml:space="preserve"> </w:t>
            </w:r>
            <w:r>
              <w:t>conformidad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3"/>
              </w:rPr>
              <w:t xml:space="preserve"> </w:t>
            </w:r>
            <w:r>
              <w:t>los lineamientos</w:t>
            </w:r>
            <w:r>
              <w:rPr>
                <w:spacing w:val="-3"/>
              </w:rPr>
              <w:t xml:space="preserve"> </w:t>
            </w:r>
            <w:r>
              <w:t>y políticas institucionales establecidas.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3"/>
              <w:jc w:val="both"/>
            </w:pPr>
            <w:r>
              <w:t>Preparar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orientar</w:t>
            </w:r>
            <w:r>
              <w:rPr>
                <w:spacing w:val="1"/>
              </w:rPr>
              <w:t xml:space="preserve"> </w:t>
            </w:r>
            <w:r>
              <w:t>al</w:t>
            </w:r>
            <w:r>
              <w:rPr>
                <w:spacing w:val="1"/>
              </w:rPr>
              <w:t xml:space="preserve"> </w:t>
            </w:r>
            <w:r>
              <w:t>paciente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sus</w:t>
            </w:r>
            <w:r>
              <w:rPr>
                <w:spacing w:val="1"/>
              </w:rPr>
              <w:t xml:space="preserve"> </w:t>
            </w:r>
            <w:r>
              <w:t>familiares</w:t>
            </w:r>
            <w:r>
              <w:rPr>
                <w:spacing w:val="1"/>
              </w:rPr>
              <w:t xml:space="preserve"> </w:t>
            </w:r>
            <w:r>
              <w:t>según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especialidad</w:t>
            </w:r>
            <w:r>
              <w:rPr>
                <w:spacing w:val="1"/>
              </w:rPr>
              <w:t xml:space="preserve"> </w:t>
            </w:r>
            <w:r>
              <w:t>sobre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procedimientos, condiciones, derechos, deberes y requisitos en la prestación del servicio a</w:t>
            </w:r>
            <w:r>
              <w:rPr>
                <w:spacing w:val="1"/>
              </w:rPr>
              <w:t xml:space="preserve"> </w:t>
            </w:r>
            <w:r>
              <w:t>cargo de la dependencia de acuerdo con la normatividad vigente y de manera integral y</w:t>
            </w:r>
            <w:r>
              <w:rPr>
                <w:spacing w:val="1"/>
              </w:rPr>
              <w:t xml:space="preserve"> </w:t>
            </w:r>
            <w:r>
              <w:t>oportuna.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5"/>
              <w:jc w:val="both"/>
            </w:pPr>
            <w:r>
              <w:t>Informar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manera</w:t>
            </w:r>
            <w:r>
              <w:rPr>
                <w:spacing w:val="-6"/>
              </w:rPr>
              <w:t xml:space="preserve"> </w:t>
            </w:r>
            <w:r>
              <w:t>detallada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veraz,</w:t>
            </w:r>
            <w:r>
              <w:rPr>
                <w:spacing w:val="-6"/>
              </w:rPr>
              <w:t xml:space="preserve"> </w:t>
            </w:r>
            <w:r>
              <w:t>el</w:t>
            </w:r>
            <w:r>
              <w:rPr>
                <w:spacing w:val="-5"/>
              </w:rPr>
              <w:t xml:space="preserve"> </w:t>
            </w:r>
            <w:r>
              <w:t>estado,</w:t>
            </w:r>
            <w:r>
              <w:rPr>
                <w:spacing w:val="-8"/>
              </w:rPr>
              <w:t xml:space="preserve"> </w:t>
            </w:r>
            <w:r>
              <w:t>pronostico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evolución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enfermedad</w:t>
            </w:r>
            <w:r>
              <w:rPr>
                <w:spacing w:val="-7"/>
              </w:rPr>
              <w:t xml:space="preserve"> </w:t>
            </w:r>
            <w:r>
              <w:t>del</w:t>
            </w:r>
            <w:r>
              <w:rPr>
                <w:spacing w:val="-58"/>
              </w:rPr>
              <w:t xml:space="preserve"> </w:t>
            </w:r>
            <w:r>
              <w:t>paciente a este y a sus familiares, dando cumplimiento estricto a todas las recomendaciones</w:t>
            </w:r>
            <w:r>
              <w:rPr>
                <w:spacing w:val="-59"/>
              </w:rPr>
              <w:t xml:space="preserve"> </w:t>
            </w:r>
            <w:r>
              <w:t>éticas y</w:t>
            </w:r>
            <w:r>
              <w:rPr>
                <w:spacing w:val="-2"/>
              </w:rPr>
              <w:t xml:space="preserve"> </w:t>
            </w:r>
            <w:r>
              <w:t>legales</w:t>
            </w:r>
            <w:r>
              <w:rPr>
                <w:spacing w:val="1"/>
              </w:rPr>
              <w:t xml:space="preserve"> </w:t>
            </w:r>
            <w:r>
              <w:t>sobre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materia.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6"/>
              <w:jc w:val="both"/>
            </w:pPr>
            <w:r>
              <w:t>Elaborar y mantener actualizada la Historia Clínica de acuerdo a la normatividad vigente,</w:t>
            </w:r>
            <w:r>
              <w:rPr>
                <w:spacing w:val="1"/>
              </w:rPr>
              <w:t xml:space="preserve"> </w:t>
            </w:r>
            <w:r>
              <w:t>acatando</w:t>
            </w:r>
            <w:r>
              <w:rPr>
                <w:spacing w:val="-2"/>
              </w:rPr>
              <w:t xml:space="preserve"> </w:t>
            </w:r>
            <w:r>
              <w:t>los</w:t>
            </w:r>
            <w:r>
              <w:rPr>
                <w:spacing w:val="-3"/>
              </w:rPr>
              <w:t xml:space="preserve"> </w:t>
            </w:r>
            <w:r>
              <w:t>principios de obligatoriedad,</w:t>
            </w:r>
            <w:r>
              <w:rPr>
                <w:spacing w:val="-2"/>
              </w:rPr>
              <w:t xml:space="preserve"> </w:t>
            </w:r>
            <w:r>
              <w:t>integralidad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secuencialidad.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6"/>
              <w:jc w:val="both"/>
            </w:pPr>
            <w:r>
              <w:t>Elaborar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registros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información,</w:t>
            </w:r>
            <w:r>
              <w:rPr>
                <w:spacing w:val="1"/>
              </w:rPr>
              <w:t xml:space="preserve"> </w:t>
            </w:r>
            <w:r>
              <w:t>prescripción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tratamientos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medicamentos</w:t>
            </w:r>
            <w:r>
              <w:rPr>
                <w:spacing w:val="1"/>
              </w:rPr>
              <w:t xml:space="preserve"> </w:t>
            </w:r>
            <w:r>
              <w:t>cumpliendo</w:t>
            </w:r>
            <w:r>
              <w:rPr>
                <w:spacing w:val="-1"/>
              </w:rPr>
              <w:t xml:space="preserve"> </w:t>
            </w:r>
            <w:r>
              <w:t>con los</w:t>
            </w:r>
            <w:r>
              <w:rPr>
                <w:spacing w:val="-2"/>
              </w:rPr>
              <w:t xml:space="preserve"> </w:t>
            </w:r>
            <w:r>
              <w:t>requisitos establecidos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Ley.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4"/>
              <w:jc w:val="both"/>
            </w:pPr>
            <w:r>
              <w:t>Realizar acciones de vigilancia epidemiológica, reportando oportunamente las situaciones</w:t>
            </w:r>
            <w:r>
              <w:rPr>
                <w:spacing w:val="1"/>
              </w:rPr>
              <w:t xml:space="preserve"> </w:t>
            </w:r>
            <w:r>
              <w:t>que sean factor de riesgo para la población, con el fin de evitar situaciones críticas de salud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-1"/>
              </w:rPr>
              <w:t xml:space="preserve"> </w:t>
            </w:r>
            <w:r>
              <w:t>la comunidad.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5" w:hanging="367"/>
              <w:jc w:val="both"/>
            </w:pPr>
            <w:r>
              <w:rPr>
                <w:spacing w:val="-1"/>
              </w:rPr>
              <w:t>Efectuar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los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registros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datos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estadísticas</w:t>
            </w:r>
            <w:r>
              <w:rPr>
                <w:spacing w:val="-10"/>
              </w:rPr>
              <w:t xml:space="preserve"> </w:t>
            </w:r>
            <w:r>
              <w:t>requeridos</w:t>
            </w:r>
            <w:r>
              <w:rPr>
                <w:spacing w:val="-9"/>
              </w:rPr>
              <w:t xml:space="preserve"> </w:t>
            </w:r>
            <w:r>
              <w:t>en</w:t>
            </w:r>
            <w:r>
              <w:rPr>
                <w:spacing w:val="-11"/>
              </w:rPr>
              <w:t xml:space="preserve"> </w:t>
            </w:r>
            <w:r>
              <w:t>la</w:t>
            </w:r>
            <w:r>
              <w:rPr>
                <w:spacing w:val="-12"/>
              </w:rPr>
              <w:t xml:space="preserve"> </w:t>
            </w:r>
            <w:r>
              <w:t>prestación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servicios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salud</w:t>
            </w:r>
            <w:r>
              <w:rPr>
                <w:spacing w:val="-59"/>
              </w:rPr>
              <w:t xml:space="preserve"> </w:t>
            </w:r>
            <w:r>
              <w:t>de acuerdo con el manejo de los sistemas de información, historias clínicas, bases de datos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9"/>
              </w:rPr>
              <w:t xml:space="preserve"> </w:t>
            </w:r>
            <w:r>
              <w:t>formatos</w:t>
            </w:r>
            <w:r>
              <w:rPr>
                <w:spacing w:val="-8"/>
              </w:rPr>
              <w:t xml:space="preserve"> </w:t>
            </w:r>
            <w:r>
              <w:t>establecidos</w:t>
            </w:r>
            <w:r>
              <w:rPr>
                <w:spacing w:val="-8"/>
              </w:rPr>
              <w:t xml:space="preserve"> </w:t>
            </w:r>
            <w:r>
              <w:t>por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E.</w:t>
            </w:r>
            <w:r>
              <w:rPr>
                <w:spacing w:val="-7"/>
              </w:rPr>
              <w:t xml:space="preserve"> </w:t>
            </w:r>
            <w:r>
              <w:t>S.</w:t>
            </w:r>
            <w:r>
              <w:rPr>
                <w:spacing w:val="-7"/>
              </w:rPr>
              <w:t xml:space="preserve"> </w:t>
            </w:r>
            <w:r>
              <w:t>E.,</w:t>
            </w:r>
            <w:r>
              <w:rPr>
                <w:spacing w:val="-7"/>
              </w:rPr>
              <w:t xml:space="preserve"> </w:t>
            </w:r>
            <w:r>
              <w:t>según</w:t>
            </w:r>
            <w:r>
              <w:rPr>
                <w:spacing w:val="-9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normatividad</w:t>
            </w:r>
            <w:r>
              <w:rPr>
                <w:spacing w:val="-6"/>
              </w:rPr>
              <w:t xml:space="preserve"> </w:t>
            </w:r>
            <w:r>
              <w:t>vigente</w:t>
            </w:r>
            <w:r>
              <w:rPr>
                <w:spacing w:val="-9"/>
              </w:rPr>
              <w:t xml:space="preserve"> </w:t>
            </w:r>
            <w:r>
              <w:t>y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manera</w:t>
            </w:r>
            <w:r>
              <w:rPr>
                <w:spacing w:val="-9"/>
              </w:rPr>
              <w:t xml:space="preserve"> </w:t>
            </w:r>
            <w:r>
              <w:t>articulada,</w:t>
            </w:r>
            <w:r>
              <w:rPr>
                <w:spacing w:val="-59"/>
              </w:rPr>
              <w:t xml:space="preserve"> </w:t>
            </w:r>
            <w:r>
              <w:t>confiable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oportuna.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1" w:hanging="367"/>
              <w:jc w:val="both"/>
            </w:pPr>
            <w:r>
              <w:t>Realizar vigilancia epidemiológica en la prestación del servicio en salud al cual se encuentra</w:t>
            </w:r>
            <w:r>
              <w:rPr>
                <w:spacing w:val="-59"/>
              </w:rPr>
              <w:t xml:space="preserve"> </w:t>
            </w:r>
            <w:r>
              <w:t>asignado, permitiendo la ejecución y fortalecimiento</w:t>
            </w:r>
            <w:r>
              <w:rPr>
                <w:spacing w:val="1"/>
              </w:rPr>
              <w:t xml:space="preserve"> </w:t>
            </w:r>
            <w:r>
              <w:t>del plan de intervención individual y</w:t>
            </w:r>
            <w:r>
              <w:rPr>
                <w:spacing w:val="1"/>
              </w:rPr>
              <w:t xml:space="preserve"> </w:t>
            </w:r>
            <w:r>
              <w:t>colectivo,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conformidad</w:t>
            </w:r>
            <w:r>
              <w:rPr>
                <w:spacing w:val="-1"/>
              </w:rPr>
              <w:t xml:space="preserve"> </w:t>
            </w:r>
            <w:r>
              <w:t>con el</w:t>
            </w:r>
            <w:r>
              <w:rPr>
                <w:spacing w:val="-1"/>
              </w:rPr>
              <w:t xml:space="preserve"> </w:t>
            </w:r>
            <w:r>
              <w:t>procedimiento establecido.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3"/>
              <w:jc w:val="both"/>
            </w:pPr>
            <w:r>
              <w:t>Realizar</w:t>
            </w:r>
            <w:r>
              <w:rPr>
                <w:spacing w:val="-5"/>
              </w:rPr>
              <w:t xml:space="preserve"> </w:t>
            </w:r>
            <w:r>
              <w:t>los</w:t>
            </w:r>
            <w:r>
              <w:rPr>
                <w:spacing w:val="-6"/>
              </w:rPr>
              <w:t xml:space="preserve"> </w:t>
            </w:r>
            <w:r>
              <w:t>trámites,</w:t>
            </w:r>
            <w:r>
              <w:rPr>
                <w:spacing w:val="-5"/>
              </w:rPr>
              <w:t xml:space="preserve"> </w:t>
            </w:r>
            <w:r>
              <w:t>remisiones,</w:t>
            </w:r>
            <w:r>
              <w:rPr>
                <w:spacing w:val="-5"/>
              </w:rPr>
              <w:t xml:space="preserve"> </w:t>
            </w:r>
            <w:r>
              <w:t>procesos</w:t>
            </w:r>
            <w:r>
              <w:rPr>
                <w:spacing w:val="-7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procedimientos</w:t>
            </w:r>
            <w:r>
              <w:rPr>
                <w:spacing w:val="-6"/>
              </w:rPr>
              <w:t xml:space="preserve"> </w:t>
            </w:r>
            <w:r>
              <w:t>propios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interconsulta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del</w:t>
            </w:r>
            <w:r>
              <w:rPr>
                <w:spacing w:val="-58"/>
              </w:rPr>
              <w:t xml:space="preserve"> </w:t>
            </w:r>
            <w:r>
              <w:t>proceso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referencia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contrarreferencia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pacientes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1"/>
              </w:rPr>
              <w:t xml:space="preserve"> </w:t>
            </w:r>
            <w:r>
              <w:t>modelo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prestación</w:t>
            </w:r>
            <w:r>
              <w:rPr>
                <w:spacing w:val="-15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servicios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salud,</w:t>
            </w:r>
            <w:r>
              <w:rPr>
                <w:spacing w:val="-11"/>
              </w:rPr>
              <w:t xml:space="preserve"> </w:t>
            </w:r>
            <w:r>
              <w:t>la</w:t>
            </w:r>
            <w:r>
              <w:rPr>
                <w:spacing w:val="-14"/>
              </w:rPr>
              <w:t xml:space="preserve"> </w:t>
            </w:r>
            <w:r>
              <w:t>patología,</w:t>
            </w:r>
            <w:r>
              <w:rPr>
                <w:spacing w:val="-11"/>
              </w:rPr>
              <w:t xml:space="preserve"> </w:t>
            </w:r>
            <w:r>
              <w:t>el</w:t>
            </w:r>
            <w:r>
              <w:rPr>
                <w:spacing w:val="-12"/>
              </w:rPr>
              <w:t xml:space="preserve"> </w:t>
            </w:r>
            <w:r>
              <w:t>plan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tratamiento</w:t>
            </w:r>
            <w:r>
              <w:rPr>
                <w:spacing w:val="-14"/>
              </w:rPr>
              <w:t xml:space="preserve"> </w:t>
            </w:r>
            <w:r>
              <w:t>y</w:t>
            </w:r>
            <w:r>
              <w:rPr>
                <w:spacing w:val="-14"/>
              </w:rPr>
              <w:t xml:space="preserve"> </w:t>
            </w:r>
            <w:r>
              <w:t>la</w:t>
            </w:r>
            <w:r>
              <w:rPr>
                <w:spacing w:val="-11"/>
              </w:rPr>
              <w:t xml:space="preserve"> </w:t>
            </w:r>
            <w:r>
              <w:t>normatividad</w:t>
            </w:r>
            <w:r>
              <w:rPr>
                <w:spacing w:val="-12"/>
              </w:rPr>
              <w:t xml:space="preserve"> </w:t>
            </w:r>
            <w:r>
              <w:t>vigente.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2"/>
              <w:jc w:val="both"/>
            </w:pPr>
            <w:r>
              <w:t>Fortalecer,</w:t>
            </w:r>
            <w:r>
              <w:rPr>
                <w:spacing w:val="1"/>
              </w:rPr>
              <w:t xml:space="preserve"> </w:t>
            </w:r>
            <w:r>
              <w:t>administrar,</w:t>
            </w:r>
            <w:r>
              <w:rPr>
                <w:spacing w:val="1"/>
              </w:rPr>
              <w:t xml:space="preserve"> </w:t>
            </w:r>
            <w:r>
              <w:t>operar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asistir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actividades</w:t>
            </w:r>
            <w:r>
              <w:rPr>
                <w:spacing w:val="1"/>
              </w:rPr>
              <w:t xml:space="preserve"> </w:t>
            </w:r>
            <w:r>
              <w:t>atinentes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estrategias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intervención comunitaria conforme al Plan de Desarrollo, las políticas de la Institución y el</w:t>
            </w:r>
            <w:r>
              <w:rPr>
                <w:spacing w:val="1"/>
              </w:rPr>
              <w:t xml:space="preserve"> </w:t>
            </w:r>
            <w:r>
              <w:t>Modelo</w:t>
            </w:r>
            <w:r>
              <w:rPr>
                <w:spacing w:val="-1"/>
              </w:rPr>
              <w:t xml:space="preserve"> </w:t>
            </w:r>
            <w:r>
              <w:t>Integral</w:t>
            </w:r>
            <w:r>
              <w:rPr>
                <w:spacing w:val="-3"/>
              </w:rPr>
              <w:t xml:space="preserve"> </w:t>
            </w:r>
            <w:r>
              <w:t>de Atención en Salud.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left="474" w:right="93"/>
              <w:jc w:val="both"/>
            </w:pPr>
            <w:r>
              <w:t>Participar</w:t>
            </w:r>
            <w:r>
              <w:rPr>
                <w:spacing w:val="1"/>
              </w:rPr>
              <w:t xml:space="preserve"> </w:t>
            </w:r>
            <w:r>
              <w:t>y hacer parte de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equipos</w:t>
            </w:r>
            <w:r>
              <w:rPr>
                <w:spacing w:val="1"/>
              </w:rPr>
              <w:t xml:space="preserve"> </w:t>
            </w:r>
            <w:r>
              <w:t>de trabajo</w:t>
            </w:r>
            <w:r>
              <w:rPr>
                <w:spacing w:val="1"/>
              </w:rPr>
              <w:t xml:space="preserve"> </w:t>
            </w:r>
            <w:r>
              <w:t>y comités</w:t>
            </w:r>
            <w:r>
              <w:rPr>
                <w:spacing w:val="1"/>
              </w:rPr>
              <w:t xml:space="preserve"> </w:t>
            </w:r>
            <w:r>
              <w:t>interdisciplinarios</w:t>
            </w:r>
            <w:r>
              <w:rPr>
                <w:spacing w:val="1"/>
              </w:rPr>
              <w:t xml:space="preserve"> </w:t>
            </w:r>
            <w:r>
              <w:t>para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1"/>
              </w:rPr>
              <w:t xml:space="preserve"> </w:t>
            </w:r>
            <w:r>
              <w:t>desarrollo de las políticas, planes y programas en salud, de acuerdo con el ámbito de su</w:t>
            </w:r>
            <w:r>
              <w:rPr>
                <w:spacing w:val="1"/>
              </w:rPr>
              <w:t xml:space="preserve"> </w:t>
            </w:r>
            <w:r>
              <w:t>competencia y área del conocimiento, en concordancia con las políticas organizacionales y</w:t>
            </w:r>
            <w:r>
              <w:rPr>
                <w:spacing w:val="1"/>
              </w:rPr>
              <w:t xml:space="preserve"> </w:t>
            </w:r>
            <w:r>
              <w:t>sectoriales.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4"/>
              <w:jc w:val="both"/>
            </w:pPr>
            <w:r>
              <w:t>Participar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5"/>
              </w:rPr>
              <w:t xml:space="preserve"> </w:t>
            </w:r>
            <w:r>
              <w:t>las</w:t>
            </w:r>
            <w:r>
              <w:rPr>
                <w:spacing w:val="-5"/>
              </w:rPr>
              <w:t xml:space="preserve"> </w:t>
            </w:r>
            <w:r>
              <w:t>actividades</w:t>
            </w:r>
            <w:r>
              <w:rPr>
                <w:spacing w:val="-4"/>
              </w:rPr>
              <w:t xml:space="preserve"> </w:t>
            </w:r>
            <w:r>
              <w:t>relacionadas</w:t>
            </w:r>
            <w:r>
              <w:rPr>
                <w:spacing w:val="-5"/>
              </w:rPr>
              <w:t xml:space="preserve"> </w:t>
            </w:r>
            <w:r>
              <w:t>con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investigación</w:t>
            </w:r>
            <w:r>
              <w:rPr>
                <w:spacing w:val="-5"/>
              </w:rPr>
              <w:t xml:space="preserve"> </w:t>
            </w:r>
            <w:r>
              <w:t>en</w:t>
            </w:r>
            <w:r>
              <w:rPr>
                <w:spacing w:val="-5"/>
              </w:rPr>
              <w:t xml:space="preserve"> </w:t>
            </w:r>
            <w:r>
              <w:t>el</w:t>
            </w:r>
            <w:r>
              <w:rPr>
                <w:spacing w:val="-6"/>
              </w:rPr>
              <w:t xml:space="preserve"> </w:t>
            </w:r>
            <w:r>
              <w:t>campo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5"/>
              </w:rPr>
              <w:t xml:space="preserve"> </w:t>
            </w:r>
            <w:r>
              <w:t>salud,</w:t>
            </w:r>
            <w:r>
              <w:rPr>
                <w:spacing w:val="-3"/>
              </w:rPr>
              <w:t xml:space="preserve"> </w:t>
            </w:r>
            <w:r>
              <w:t>como</w:t>
            </w:r>
            <w:r>
              <w:rPr>
                <w:spacing w:val="-59"/>
              </w:rPr>
              <w:t xml:space="preserve"> </w:t>
            </w:r>
            <w:r>
              <w:t>estrategia para mantener actualizado la Institución y su personal en los avances y uso de</w:t>
            </w:r>
            <w:r>
              <w:rPr>
                <w:spacing w:val="1"/>
              </w:rPr>
              <w:t xml:space="preserve"> </w:t>
            </w:r>
            <w:r>
              <w:t>nuevas tecnologías</w:t>
            </w:r>
            <w:r>
              <w:rPr>
                <w:spacing w:val="-3"/>
              </w:rPr>
              <w:t xml:space="preserve"> </w:t>
            </w:r>
            <w:r>
              <w:t>propiciando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optimización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los servicios y</w:t>
            </w:r>
            <w:r>
              <w:rPr>
                <w:spacing w:val="-2"/>
              </w:rPr>
              <w:t xml:space="preserve"> </w:t>
            </w:r>
            <w:r>
              <w:t>/o</w:t>
            </w:r>
            <w:r>
              <w:rPr>
                <w:spacing w:val="-3"/>
              </w:rPr>
              <w:t xml:space="preserve"> </w:t>
            </w:r>
            <w:r>
              <w:t>procesos.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3"/>
              </w:numPr>
              <w:tabs>
                <w:tab w:val="left" w:pos="475"/>
              </w:tabs>
              <w:ind w:right="92"/>
              <w:jc w:val="both"/>
            </w:pPr>
            <w:r>
              <w:rPr>
                <w:spacing w:val="-1"/>
              </w:rPr>
              <w:t>Participar</w:t>
            </w:r>
            <w:r>
              <w:rPr>
                <w:spacing w:val="-11"/>
              </w:rPr>
              <w:t xml:space="preserve"> </w:t>
            </w:r>
            <w:r>
              <w:t>la</w:t>
            </w:r>
            <w:r>
              <w:rPr>
                <w:spacing w:val="-14"/>
              </w:rPr>
              <w:t xml:space="preserve"> </w:t>
            </w:r>
            <w:r>
              <w:t>preparación,</w:t>
            </w:r>
            <w:r>
              <w:rPr>
                <w:spacing w:val="-12"/>
              </w:rPr>
              <w:t xml:space="preserve"> </w:t>
            </w:r>
            <w:r>
              <w:t>diseño,</w:t>
            </w:r>
            <w:r>
              <w:rPr>
                <w:spacing w:val="-13"/>
              </w:rPr>
              <w:t xml:space="preserve"> </w:t>
            </w:r>
            <w:r>
              <w:t>documentación,</w:t>
            </w:r>
            <w:r>
              <w:rPr>
                <w:spacing w:val="-14"/>
              </w:rPr>
              <w:t xml:space="preserve"> </w:t>
            </w:r>
            <w:r>
              <w:t>implementación,</w:t>
            </w:r>
            <w:r>
              <w:rPr>
                <w:spacing w:val="-13"/>
              </w:rPr>
              <w:t xml:space="preserve"> </w:t>
            </w:r>
            <w:r>
              <w:t>evaluación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actualización</w:t>
            </w:r>
            <w:r>
              <w:rPr>
                <w:spacing w:val="-59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guías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manejo</w:t>
            </w:r>
            <w:r>
              <w:rPr>
                <w:spacing w:val="-7"/>
              </w:rPr>
              <w:t xml:space="preserve"> </w:t>
            </w:r>
            <w:r>
              <w:t>clínico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protocolos</w:t>
            </w:r>
            <w:r>
              <w:rPr>
                <w:spacing w:val="-6"/>
              </w:rPr>
              <w:t xml:space="preserve"> </w:t>
            </w:r>
            <w:r>
              <w:t>en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prestación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servicios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los</w:t>
            </w:r>
            <w:r>
              <w:rPr>
                <w:spacing w:val="-6"/>
              </w:rPr>
              <w:t xml:space="preserve"> </w:t>
            </w:r>
            <w:r>
              <w:t>usuarios</w:t>
            </w:r>
            <w:r>
              <w:rPr>
                <w:spacing w:val="-4"/>
              </w:rPr>
              <w:t xml:space="preserve"> </w:t>
            </w:r>
            <w:r>
              <w:t>conforme</w:t>
            </w:r>
            <w:r>
              <w:rPr>
                <w:spacing w:val="-59"/>
              </w:rPr>
              <w:t xml:space="preserve"> </w:t>
            </w:r>
            <w:r>
              <w:rPr>
                <w:spacing w:val="-1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la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normatividad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procedimientos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pertinentes,</w:t>
            </w:r>
            <w:r>
              <w:rPr>
                <w:spacing w:val="-13"/>
              </w:rPr>
              <w:t xml:space="preserve"> </w:t>
            </w:r>
            <w:r>
              <w:t>vigilando</w:t>
            </w:r>
            <w:r>
              <w:rPr>
                <w:spacing w:val="-12"/>
              </w:rPr>
              <w:t xml:space="preserve"> </w:t>
            </w:r>
            <w:r>
              <w:t>su</w:t>
            </w:r>
            <w:r>
              <w:rPr>
                <w:spacing w:val="-14"/>
              </w:rPr>
              <w:t xml:space="preserve"> </w:t>
            </w:r>
            <w:r>
              <w:t>cumplimiento</w:t>
            </w:r>
            <w:r>
              <w:rPr>
                <w:spacing w:val="-17"/>
              </w:rPr>
              <w:t xml:space="preserve"> </w:t>
            </w:r>
            <w:r>
              <w:t>por</w:t>
            </w:r>
            <w:r>
              <w:rPr>
                <w:spacing w:val="-13"/>
              </w:rPr>
              <w:t xml:space="preserve"> </w:t>
            </w:r>
            <w:r>
              <w:t>parte</w:t>
            </w:r>
            <w:r>
              <w:rPr>
                <w:spacing w:val="-14"/>
              </w:rPr>
              <w:t xml:space="preserve"> </w:t>
            </w:r>
            <w:r>
              <w:t>del</w:t>
            </w:r>
            <w:r>
              <w:rPr>
                <w:spacing w:val="-12"/>
              </w:rPr>
              <w:t xml:space="preserve"> </w:t>
            </w:r>
            <w:r>
              <w:t>equipo</w:t>
            </w:r>
          </w:p>
          <w:p w:rsidR="001F54CE" w:rsidRDefault="001F54CE" w:rsidP="00271C79">
            <w:pPr>
              <w:pStyle w:val="TableParagraph"/>
              <w:spacing w:line="234" w:lineRule="exact"/>
              <w:ind w:left="475"/>
              <w:jc w:val="both"/>
            </w:pPr>
            <w:r>
              <w:t>de</w:t>
            </w:r>
            <w:r>
              <w:rPr>
                <w:spacing w:val="-3"/>
              </w:rPr>
              <w:t xml:space="preserve"> </w:t>
            </w:r>
            <w:r>
              <w:t>trabajo.</w:t>
            </w:r>
          </w:p>
        </w:tc>
      </w:tr>
    </w:tbl>
    <w:p w:rsidR="001F54CE" w:rsidRDefault="001F54CE" w:rsidP="001F54CE">
      <w:pPr>
        <w:spacing w:line="234" w:lineRule="exact"/>
        <w:jc w:val="both"/>
        <w:sectPr w:rsidR="001F54CE">
          <w:pgSz w:w="12240" w:h="15840"/>
          <w:pgMar w:top="2180" w:right="720" w:bottom="1360" w:left="1380" w:header="842" w:footer="1175" w:gutter="0"/>
          <w:cols w:space="720"/>
        </w:sectPr>
      </w:pPr>
    </w:p>
    <w:p w:rsidR="001F54CE" w:rsidRDefault="001F54CE" w:rsidP="001F54C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5102"/>
      </w:tblGrid>
      <w:tr w:rsidR="001F54CE" w:rsidTr="00271C79">
        <w:trPr>
          <w:trHeight w:val="5817"/>
        </w:trPr>
        <w:tc>
          <w:tcPr>
            <w:tcW w:w="9633" w:type="dxa"/>
            <w:gridSpan w:val="2"/>
          </w:tcPr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right="93"/>
              <w:jc w:val="both"/>
            </w:pP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1"/>
              </w:rPr>
              <w:t xml:space="preserve"> </w:t>
            </w:r>
            <w:r>
              <w:t>ejercicio</w:t>
            </w:r>
            <w:r>
              <w:rPr>
                <w:spacing w:val="1"/>
              </w:rPr>
              <w:t xml:space="preserve"> </w:t>
            </w:r>
            <w:r>
              <w:t>profesional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guías</w:t>
            </w:r>
            <w:r>
              <w:rPr>
                <w:spacing w:val="1"/>
              </w:rPr>
              <w:t xml:space="preserve"> </w:t>
            </w:r>
            <w:r>
              <w:t>desarrolladas,</w:t>
            </w:r>
            <w:r>
              <w:rPr>
                <w:spacing w:val="1"/>
              </w:rPr>
              <w:t xml:space="preserve"> </w:t>
            </w:r>
            <w:r>
              <w:t>adoptadas</w:t>
            </w:r>
            <w:r>
              <w:rPr>
                <w:spacing w:val="1"/>
              </w:rPr>
              <w:t xml:space="preserve"> </w:t>
            </w:r>
            <w:r>
              <w:t>y/o</w:t>
            </w:r>
            <w:r>
              <w:rPr>
                <w:spacing w:val="1"/>
              </w:rPr>
              <w:t xml:space="preserve"> </w:t>
            </w:r>
            <w:r>
              <w:t>adaptadas por</w:t>
            </w:r>
            <w:r>
              <w:rPr>
                <w:spacing w:val="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entidad,</w:t>
            </w:r>
            <w:r>
              <w:rPr>
                <w:spacing w:val="2"/>
              </w:rPr>
              <w:t xml:space="preserve"> </w:t>
            </w:r>
            <w:r>
              <w:t>basadas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la evidencia.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left="474" w:right="93" w:hanging="367"/>
              <w:jc w:val="both"/>
            </w:pPr>
            <w:r>
              <w:rPr>
                <w:spacing w:val="-1"/>
              </w:rPr>
              <w:t>Aplicar</w:t>
            </w:r>
            <w:r>
              <w:rPr>
                <w:spacing w:val="-10"/>
              </w:rPr>
              <w:t xml:space="preserve"> </w:t>
            </w:r>
            <w:r>
              <w:t>periódicamente</w:t>
            </w:r>
            <w:r>
              <w:rPr>
                <w:spacing w:val="-12"/>
              </w:rPr>
              <w:t xml:space="preserve"> </w:t>
            </w:r>
            <w:r>
              <w:t>las</w:t>
            </w:r>
            <w:r>
              <w:rPr>
                <w:spacing w:val="-9"/>
              </w:rPr>
              <w:t xml:space="preserve"> </w:t>
            </w:r>
            <w:r>
              <w:t>actividades</w:t>
            </w:r>
            <w:r>
              <w:rPr>
                <w:spacing w:val="-12"/>
              </w:rPr>
              <w:t xml:space="preserve"> </w:t>
            </w:r>
            <w:r>
              <w:t>del</w:t>
            </w:r>
            <w:r>
              <w:rPr>
                <w:spacing w:val="-10"/>
              </w:rPr>
              <w:t xml:space="preserve"> </w:t>
            </w:r>
            <w:r>
              <w:t>ciclo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mejoramiento</w:t>
            </w:r>
            <w:r>
              <w:rPr>
                <w:spacing w:val="-13"/>
              </w:rPr>
              <w:t xml:space="preserve"> </w:t>
            </w:r>
            <w:r>
              <w:t>continuo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morbimortalidad</w:t>
            </w:r>
            <w:r>
              <w:rPr>
                <w:spacing w:val="-58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los</w:t>
            </w:r>
            <w:r>
              <w:rPr>
                <w:spacing w:val="-7"/>
              </w:rPr>
              <w:t xml:space="preserve"> </w:t>
            </w:r>
            <w:r>
              <w:t>pacientes</w:t>
            </w:r>
            <w:r>
              <w:rPr>
                <w:spacing w:val="-8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el</w:t>
            </w:r>
            <w:r>
              <w:rPr>
                <w:spacing w:val="-7"/>
              </w:rPr>
              <w:t xml:space="preserve"> </w:t>
            </w:r>
            <w:r>
              <w:t>perfil</w:t>
            </w:r>
            <w:r>
              <w:rPr>
                <w:spacing w:val="-8"/>
              </w:rPr>
              <w:t xml:space="preserve"> </w:t>
            </w:r>
            <w:r>
              <w:t>epidemiológico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la</w:t>
            </w:r>
            <w:r>
              <w:rPr>
                <w:spacing w:val="-7"/>
              </w:rPr>
              <w:t xml:space="preserve"> </w:t>
            </w:r>
            <w:r>
              <w:t>población</w:t>
            </w:r>
            <w:r>
              <w:rPr>
                <w:spacing w:val="-6"/>
              </w:rPr>
              <w:t xml:space="preserve"> </w:t>
            </w:r>
            <w:r>
              <w:t>demandante,</w:t>
            </w:r>
            <w:r>
              <w:rPr>
                <w:spacing w:val="-8"/>
              </w:rPr>
              <w:t xml:space="preserve"> </w:t>
            </w:r>
            <w:r>
              <w:t>teniendo</w:t>
            </w:r>
            <w:r>
              <w:rPr>
                <w:spacing w:val="-6"/>
              </w:rPr>
              <w:t xml:space="preserve"> </w:t>
            </w:r>
            <w:r>
              <w:t>en</w:t>
            </w:r>
            <w:r>
              <w:rPr>
                <w:spacing w:val="-7"/>
              </w:rPr>
              <w:t xml:space="preserve"> </w:t>
            </w:r>
            <w:r>
              <w:t>cuenta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59"/>
              </w:rPr>
              <w:t xml:space="preserve"> </w:t>
            </w:r>
            <w:r>
              <w:t>relación</w:t>
            </w:r>
            <w:r>
              <w:rPr>
                <w:spacing w:val="-1"/>
              </w:rPr>
              <w:t xml:space="preserve"> </w:t>
            </w:r>
            <w:r>
              <w:t>costo</w:t>
            </w:r>
            <w:r>
              <w:rPr>
                <w:spacing w:val="-2"/>
              </w:rPr>
              <w:t xml:space="preserve"> </w:t>
            </w:r>
            <w:r>
              <w:t>beneficio.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right="95"/>
              <w:jc w:val="both"/>
            </w:pPr>
            <w:r>
              <w:t>Cumplir a cabalidad las normas de bioseguridad y de seguridad del paciente, con el fin de</w:t>
            </w:r>
            <w:r>
              <w:rPr>
                <w:spacing w:val="1"/>
              </w:rPr>
              <w:t xml:space="preserve"> </w:t>
            </w:r>
            <w:r>
              <w:t>minimizar el riesgo de ocurrencia de incidentes, de eventos adversos, de complicaciones 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mitigar sus</w:t>
            </w:r>
            <w:r>
              <w:rPr>
                <w:spacing w:val="-2"/>
              </w:rPr>
              <w:t xml:space="preserve"> </w:t>
            </w:r>
            <w:r>
              <w:t>consecuencias.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right="91"/>
              <w:jc w:val="both"/>
            </w:pPr>
            <w:r>
              <w:t>Brindar en el proceso de atención al cliente interno, usuario y familia, un trato digno y</w:t>
            </w:r>
            <w:r>
              <w:rPr>
                <w:spacing w:val="1"/>
              </w:rPr>
              <w:t xml:space="preserve"> </w:t>
            </w:r>
            <w:r>
              <w:t>humanizado.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left="474" w:right="93"/>
              <w:jc w:val="both"/>
            </w:pPr>
            <w:r>
              <w:t>Elaborar</w:t>
            </w:r>
            <w:r>
              <w:rPr>
                <w:spacing w:val="1"/>
              </w:rPr>
              <w:t xml:space="preserve"> </w:t>
            </w:r>
            <w:r>
              <w:t>y presentar los</w:t>
            </w:r>
            <w:r>
              <w:rPr>
                <w:spacing w:val="1"/>
              </w:rPr>
              <w:t xml:space="preserve"> </w:t>
            </w:r>
            <w:r>
              <w:t>exámenes,</w:t>
            </w:r>
            <w:r>
              <w:rPr>
                <w:spacing w:val="1"/>
              </w:rPr>
              <w:t xml:space="preserve"> </w:t>
            </w:r>
            <w:r>
              <w:t>estudios, investigaciones,</w:t>
            </w:r>
            <w:r>
              <w:rPr>
                <w:spacing w:val="1"/>
              </w:rPr>
              <w:t xml:space="preserve"> </w:t>
            </w:r>
            <w:r>
              <w:t>informes,</w:t>
            </w:r>
            <w:r>
              <w:rPr>
                <w:spacing w:val="1"/>
              </w:rPr>
              <w:t xml:space="preserve"> </w:t>
            </w:r>
            <w:r>
              <w:t>indicadores de</w:t>
            </w:r>
            <w:r>
              <w:rPr>
                <w:spacing w:val="1"/>
              </w:rPr>
              <w:t xml:space="preserve"> </w:t>
            </w:r>
            <w:r>
              <w:t>gestión,</w:t>
            </w:r>
            <w:r>
              <w:rPr>
                <w:spacing w:val="-14"/>
              </w:rPr>
              <w:t xml:space="preserve"> </w:t>
            </w:r>
            <w:r>
              <w:t>eficiencia</w:t>
            </w:r>
            <w:r>
              <w:rPr>
                <w:spacing w:val="-15"/>
              </w:rPr>
              <w:t xml:space="preserve"> </w:t>
            </w:r>
            <w:r>
              <w:t>técnica,</w:t>
            </w:r>
            <w:r>
              <w:rPr>
                <w:spacing w:val="-11"/>
              </w:rPr>
              <w:t xml:space="preserve"> </w:t>
            </w:r>
            <w:r>
              <w:t>calidad</w:t>
            </w:r>
            <w:r>
              <w:rPr>
                <w:spacing w:val="-15"/>
              </w:rPr>
              <w:t xml:space="preserve"> </w:t>
            </w:r>
            <w:r>
              <w:t>y</w:t>
            </w:r>
            <w:r>
              <w:rPr>
                <w:spacing w:val="-13"/>
              </w:rPr>
              <w:t xml:space="preserve"> </w:t>
            </w:r>
            <w:r>
              <w:t>productividad,</w:t>
            </w:r>
            <w:r>
              <w:rPr>
                <w:spacing w:val="-11"/>
              </w:rPr>
              <w:t xml:space="preserve"> </w:t>
            </w:r>
            <w:r>
              <w:t>así</w:t>
            </w:r>
            <w:r>
              <w:rPr>
                <w:spacing w:val="-13"/>
              </w:rPr>
              <w:t xml:space="preserve"> </w:t>
            </w:r>
            <w:r>
              <w:t>como</w:t>
            </w:r>
            <w:r>
              <w:rPr>
                <w:spacing w:val="-13"/>
              </w:rPr>
              <w:t xml:space="preserve"> </w:t>
            </w:r>
            <w:r>
              <w:t>los</w:t>
            </w:r>
            <w:r>
              <w:rPr>
                <w:spacing w:val="-14"/>
              </w:rPr>
              <w:t xml:space="preserve"> </w:t>
            </w:r>
            <w:r>
              <w:t>demás</w:t>
            </w:r>
            <w:r>
              <w:rPr>
                <w:spacing w:val="-12"/>
              </w:rPr>
              <w:t xml:space="preserve"> </w:t>
            </w:r>
            <w:r>
              <w:t>documentos</w:t>
            </w:r>
            <w:r>
              <w:rPr>
                <w:spacing w:val="-15"/>
              </w:rPr>
              <w:t xml:space="preserve"> </w:t>
            </w:r>
            <w:r>
              <w:t>que</w:t>
            </w:r>
            <w:r>
              <w:rPr>
                <w:spacing w:val="-15"/>
              </w:rPr>
              <w:t xml:space="preserve"> </w:t>
            </w:r>
            <w:r>
              <w:t>sean</w:t>
            </w:r>
            <w:r>
              <w:rPr>
                <w:spacing w:val="-58"/>
              </w:rPr>
              <w:t xml:space="preserve"> </w:t>
            </w:r>
            <w:r>
              <w:t>requeridos de acuerdo las metas y objetivos establecidos y con las atribuciones asignadas a</w:t>
            </w:r>
            <w:r>
              <w:rPr>
                <w:spacing w:val="-59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Dependencia.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left="474" w:right="95" w:hanging="367"/>
              <w:jc w:val="both"/>
            </w:pPr>
            <w:r>
              <w:rPr>
                <w:spacing w:val="-1"/>
              </w:rPr>
              <w:t>Conocer,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implementar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cumplir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las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disposiciones</w:t>
            </w:r>
            <w:r>
              <w:rPr>
                <w:spacing w:val="-9"/>
              </w:rPr>
              <w:t xml:space="preserve"> </w:t>
            </w:r>
            <w:r>
              <w:t>para</w:t>
            </w:r>
            <w:r>
              <w:rPr>
                <w:spacing w:val="-11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sostenibilidad</w:t>
            </w:r>
            <w:r>
              <w:rPr>
                <w:spacing w:val="-8"/>
              </w:rPr>
              <w:t xml:space="preserve"> </w:t>
            </w:r>
            <w:r>
              <w:t>del</w:t>
            </w:r>
            <w:r>
              <w:rPr>
                <w:spacing w:val="-10"/>
              </w:rPr>
              <w:t xml:space="preserve"> </w:t>
            </w:r>
            <w:r>
              <w:t>Sistema</w:t>
            </w:r>
            <w:r>
              <w:rPr>
                <w:spacing w:val="-13"/>
              </w:rPr>
              <w:t xml:space="preserve"> </w:t>
            </w:r>
            <w:r>
              <w:t>Integrado</w:t>
            </w:r>
            <w:r>
              <w:rPr>
                <w:spacing w:val="-59"/>
              </w:rPr>
              <w:t xml:space="preserve"> </w:t>
            </w:r>
            <w:r>
              <w:t>de Gestión, participar en las actividades que se programen y preparar los informes que le</w:t>
            </w:r>
            <w:r>
              <w:rPr>
                <w:spacing w:val="1"/>
              </w:rPr>
              <w:t xml:space="preserve"> </w:t>
            </w:r>
            <w:r>
              <w:t>sean solicitados, de conformidad con la naturaleza del empleo conforme a las normas,</w:t>
            </w:r>
            <w:r>
              <w:rPr>
                <w:spacing w:val="1"/>
              </w:rPr>
              <w:t xml:space="preserve"> </w:t>
            </w:r>
            <w:r>
              <w:t>técnicas,</w:t>
            </w:r>
            <w:r>
              <w:rPr>
                <w:spacing w:val="-1"/>
              </w:rPr>
              <w:t xml:space="preserve"> </w:t>
            </w:r>
            <w:r>
              <w:t>procesos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procedimientos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right="93"/>
              <w:jc w:val="both"/>
            </w:pPr>
            <w:r>
              <w:t>Ejercer</w:t>
            </w:r>
            <w:r>
              <w:rPr>
                <w:spacing w:val="1"/>
              </w:rPr>
              <w:t xml:space="preserve"> </w:t>
            </w:r>
            <w:r>
              <w:t>autocontrol,</w:t>
            </w:r>
            <w:r>
              <w:rPr>
                <w:spacing w:val="1"/>
              </w:rPr>
              <w:t xml:space="preserve"> </w:t>
            </w:r>
            <w:r>
              <w:t>autogestión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auto</w:t>
            </w:r>
            <w:r>
              <w:rPr>
                <w:spacing w:val="1"/>
              </w:rPr>
              <w:t xml:space="preserve"> </w:t>
            </w:r>
            <w:r>
              <w:t>regulación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todas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funciones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1"/>
              </w:rPr>
              <w:t xml:space="preserve"> </w:t>
            </w:r>
            <w:r>
              <w:t>le</w:t>
            </w:r>
            <w:r>
              <w:rPr>
                <w:spacing w:val="1"/>
              </w:rPr>
              <w:t xml:space="preserve"> </w:t>
            </w:r>
            <w:r>
              <w:t>sean</w:t>
            </w:r>
            <w:r>
              <w:rPr>
                <w:spacing w:val="-59"/>
              </w:rPr>
              <w:t xml:space="preserve"> </w:t>
            </w:r>
            <w:r>
              <w:t>asignadas para</w:t>
            </w:r>
            <w:r>
              <w:rPr>
                <w:spacing w:val="-2"/>
              </w:rPr>
              <w:t xml:space="preserve"> </w:t>
            </w:r>
            <w:r>
              <w:t>garantizar</w:t>
            </w:r>
            <w:r>
              <w:rPr>
                <w:spacing w:val="2"/>
              </w:rPr>
              <w:t xml:space="preserve"> </w:t>
            </w:r>
            <w:r>
              <w:t>su</w:t>
            </w:r>
            <w:r>
              <w:rPr>
                <w:spacing w:val="-2"/>
              </w:rPr>
              <w:t xml:space="preserve"> </w:t>
            </w:r>
            <w:r>
              <w:t>correcta</w:t>
            </w:r>
            <w:r>
              <w:rPr>
                <w:spacing w:val="-1"/>
              </w:rPr>
              <w:t xml:space="preserve"> </w:t>
            </w:r>
            <w:r>
              <w:t>ejecución.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ind w:right="93"/>
              <w:jc w:val="both"/>
            </w:pPr>
            <w:r>
              <w:t>Velar por el correcto uso, custodia, conservación y cuidado de los equipos y elementos a</w:t>
            </w:r>
            <w:r>
              <w:rPr>
                <w:spacing w:val="1"/>
              </w:rPr>
              <w:t xml:space="preserve"> </w:t>
            </w:r>
            <w:r>
              <w:t>cargo.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2"/>
              </w:numPr>
              <w:tabs>
                <w:tab w:val="left" w:pos="475"/>
              </w:tabs>
              <w:spacing w:line="232" w:lineRule="exact"/>
              <w:jc w:val="both"/>
            </w:pPr>
            <w:r>
              <w:t>Las</w:t>
            </w:r>
            <w:r>
              <w:rPr>
                <w:spacing w:val="-2"/>
              </w:rPr>
              <w:t xml:space="preserve"> </w:t>
            </w:r>
            <w:r>
              <w:t>demás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4"/>
              </w:rPr>
              <w:t xml:space="preserve"> </w:t>
            </w:r>
            <w:r>
              <w:t>asignen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correspondan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naturaleza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3"/>
              </w:rPr>
              <w:t xml:space="preserve"> </w:t>
            </w:r>
            <w:r>
              <w:t>empleo</w:t>
            </w:r>
          </w:p>
        </w:tc>
      </w:tr>
      <w:tr w:rsidR="001F54CE" w:rsidTr="00271C79">
        <w:trPr>
          <w:trHeight w:val="253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3033"/>
              </w:tabs>
              <w:spacing w:line="234" w:lineRule="exact"/>
              <w:ind w:left="231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V.</w:t>
            </w:r>
            <w:r>
              <w:rPr>
                <w:rFonts w:ascii="Arial" w:hAnsi="Arial"/>
                <w:b/>
              </w:rPr>
              <w:tab/>
              <w:t>CONOCIMIENTOS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BÁSICOS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1F54CE" w:rsidTr="00271C79">
        <w:trPr>
          <w:trHeight w:val="5073"/>
        </w:trPr>
        <w:tc>
          <w:tcPr>
            <w:tcW w:w="9633" w:type="dxa"/>
            <w:gridSpan w:val="2"/>
          </w:tcPr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2" w:line="268" w:lineRule="exact"/>
              <w:ind w:hanging="361"/>
              <w:rPr>
                <w:rFonts w:ascii="Symbol" w:hAnsi="Symbol"/>
              </w:rPr>
            </w:pPr>
            <w:r>
              <w:t>Constitución</w:t>
            </w:r>
            <w:r>
              <w:rPr>
                <w:spacing w:val="-5"/>
              </w:rPr>
              <w:t xml:space="preserve"> </w:t>
            </w:r>
            <w:r>
              <w:t>política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Colombia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Funciones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Estructura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Entidad.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Plan</w:t>
            </w:r>
            <w:r>
              <w:rPr>
                <w:spacing w:val="-4"/>
              </w:rPr>
              <w:t xml:space="preserve"> </w:t>
            </w:r>
            <w:r>
              <w:t>Nacional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Desarrollo,</w:t>
            </w:r>
            <w:r>
              <w:rPr>
                <w:spacing w:val="-1"/>
              </w:rPr>
              <w:t xml:space="preserve"> </w:t>
            </w:r>
            <w:r>
              <w:t>Plan</w:t>
            </w:r>
            <w:r>
              <w:rPr>
                <w:spacing w:val="-4"/>
              </w:rPr>
              <w:t xml:space="preserve"> </w:t>
            </w:r>
            <w:r>
              <w:t>Departamental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Plan</w:t>
            </w:r>
            <w:r>
              <w:rPr>
                <w:spacing w:val="-5"/>
              </w:rPr>
              <w:t xml:space="preserve"> </w:t>
            </w:r>
            <w:r>
              <w:t>Institucional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Desarrollo.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Normatividad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6"/>
              </w:rPr>
              <w:t xml:space="preserve"> </w:t>
            </w:r>
            <w:r>
              <w:t>Sistema</w:t>
            </w:r>
            <w:r>
              <w:rPr>
                <w:spacing w:val="-3"/>
              </w:rPr>
              <w:t xml:space="preserve"> </w:t>
            </w:r>
            <w:r>
              <w:t>General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Seguridad</w:t>
            </w:r>
            <w:r>
              <w:rPr>
                <w:spacing w:val="-5"/>
              </w:rPr>
              <w:t xml:space="preserve"> </w:t>
            </w:r>
            <w:r>
              <w:t>Social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Salud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Normatividad</w:t>
            </w:r>
            <w:r>
              <w:rPr>
                <w:spacing w:val="-5"/>
              </w:rPr>
              <w:t xml:space="preserve"> </w:t>
            </w:r>
            <w:r>
              <w:t>jurídica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administrativa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las</w:t>
            </w:r>
            <w:r>
              <w:rPr>
                <w:spacing w:val="-2"/>
              </w:rPr>
              <w:t xml:space="preserve"> </w:t>
            </w:r>
            <w:r>
              <w:t>E.S.E.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Integrado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Gestión.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1" w:line="237" w:lineRule="auto"/>
              <w:ind w:right="100" w:hanging="361"/>
              <w:rPr>
                <w:rFonts w:ascii="Symbol" w:hAnsi="Symbol"/>
              </w:rPr>
            </w:pPr>
            <w:r>
              <w:t>Normatividad vigente Modelo Integral de Planeación y Gestión -MIPG- Políticas de Gestión y</w:t>
            </w:r>
            <w:r>
              <w:rPr>
                <w:spacing w:val="-59"/>
              </w:rPr>
              <w:t xml:space="preserve"> </w:t>
            </w:r>
            <w:r>
              <w:t>Desempeño.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1" w:line="269" w:lineRule="exact"/>
              <w:ind w:hanging="361"/>
              <w:rPr>
                <w:rFonts w:ascii="Symbol" w:hAnsi="Symbol"/>
              </w:rPr>
            </w:pPr>
            <w:r>
              <w:t>Modelo</w:t>
            </w:r>
            <w:r>
              <w:rPr>
                <w:spacing w:val="-3"/>
              </w:rPr>
              <w:t xml:space="preserve"> </w:t>
            </w:r>
            <w:r>
              <w:t>Integral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Salud</w:t>
            </w:r>
            <w:r>
              <w:rPr>
                <w:spacing w:val="60"/>
              </w:rPr>
              <w:t xml:space="preserve"> </w:t>
            </w:r>
            <w:r>
              <w:t>del</w:t>
            </w:r>
            <w:r>
              <w:rPr>
                <w:spacing w:val="-5"/>
              </w:rPr>
              <w:t xml:space="preserve"> </w:t>
            </w:r>
            <w:r>
              <w:t>Departamento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Procedimientos,</w:t>
            </w:r>
            <w:r>
              <w:rPr>
                <w:spacing w:val="-2"/>
              </w:rPr>
              <w:t xml:space="preserve"> </w:t>
            </w:r>
            <w:r>
              <w:t>protocolos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guías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manejo.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Soporte</w:t>
            </w:r>
            <w:r>
              <w:rPr>
                <w:spacing w:val="-5"/>
              </w:rPr>
              <w:t xml:space="preserve"> </w:t>
            </w:r>
            <w:r>
              <w:t>vital</w:t>
            </w:r>
            <w:r>
              <w:rPr>
                <w:spacing w:val="-2"/>
              </w:rPr>
              <w:t xml:space="preserve"> </w:t>
            </w:r>
            <w:r>
              <w:t>avanzado.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Elaboración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y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archivo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historias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clínicas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Atención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al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Usuario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9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Normas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bioseguridad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y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manejo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desechos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hospitalarios.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Obligatorio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Garantía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Calidad.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Habilitación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Instituciones</w:t>
            </w:r>
            <w:r>
              <w:rPr>
                <w:spacing w:val="-3"/>
              </w:rPr>
              <w:t xml:space="preserve"> </w:t>
            </w:r>
            <w:r>
              <w:t>Prestadoras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Salud.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  <w:rPr>
                <w:rFonts w:ascii="Symbol" w:hAnsi="Symbol"/>
              </w:rPr>
            </w:pPr>
            <w:r>
              <w:rPr>
                <w:color w:val="000009"/>
              </w:rPr>
              <w:t>Herramientas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ofimáticas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(paquete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office).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  <w:rPr>
                <w:rFonts w:ascii="Symbol" w:hAnsi="Symbol"/>
              </w:rPr>
            </w:pPr>
            <w:r>
              <w:t>Régimen</w:t>
            </w:r>
            <w:r>
              <w:rPr>
                <w:spacing w:val="-5"/>
              </w:rPr>
              <w:t xml:space="preserve"> </w:t>
            </w:r>
            <w:r>
              <w:t>Disciplinario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Estatuto</w:t>
            </w:r>
            <w:r>
              <w:rPr>
                <w:spacing w:val="-5"/>
              </w:rPr>
              <w:t xml:space="preserve"> </w:t>
            </w:r>
            <w:r>
              <w:t>anticorrupción.</w:t>
            </w:r>
          </w:p>
          <w:p w:rsidR="001F54CE" w:rsidRDefault="001F54CE" w:rsidP="001F54CE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46" w:lineRule="exact"/>
              <w:ind w:hanging="361"/>
              <w:rPr>
                <w:rFonts w:ascii="Symbol" w:hAnsi="Symbol"/>
              </w:rPr>
            </w:pPr>
            <w:r>
              <w:t>Demás</w:t>
            </w:r>
            <w:r>
              <w:rPr>
                <w:spacing w:val="-3"/>
              </w:rPr>
              <w:t xml:space="preserve"> </w:t>
            </w:r>
            <w:r>
              <w:t>normas</w:t>
            </w:r>
            <w:r>
              <w:rPr>
                <w:spacing w:val="-6"/>
              </w:rPr>
              <w:t xml:space="preserve"> </w:t>
            </w:r>
            <w:r>
              <w:t>técnicas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legales</w:t>
            </w:r>
            <w:r>
              <w:rPr>
                <w:spacing w:val="-2"/>
              </w:rPr>
              <w:t xml:space="preserve"> </w:t>
            </w:r>
            <w:r>
              <w:t>que</w:t>
            </w:r>
            <w:r>
              <w:rPr>
                <w:spacing w:val="-5"/>
              </w:rPr>
              <w:t xml:space="preserve"> </w:t>
            </w:r>
            <w:r>
              <w:t>rigen</w:t>
            </w:r>
            <w:r>
              <w:rPr>
                <w:spacing w:val="-3"/>
              </w:rPr>
              <w:t xml:space="preserve"> </w:t>
            </w:r>
            <w:r>
              <w:t>las</w:t>
            </w:r>
            <w:r>
              <w:rPr>
                <w:spacing w:val="-2"/>
              </w:rPr>
              <w:t xml:space="preserve"> </w:t>
            </w:r>
            <w:r>
              <w:t>actividades</w:t>
            </w:r>
            <w:r>
              <w:rPr>
                <w:spacing w:val="-2"/>
              </w:rPr>
              <w:t xml:space="preserve"> </w:t>
            </w:r>
            <w:r>
              <w:t>encomendadas.</w:t>
            </w:r>
          </w:p>
        </w:tc>
      </w:tr>
      <w:tr w:rsidR="001F54CE" w:rsidTr="00271C79">
        <w:trPr>
          <w:trHeight w:val="251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3191"/>
              </w:tabs>
              <w:spacing w:line="232" w:lineRule="exact"/>
              <w:ind w:left="247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VI.</w:t>
            </w:r>
            <w:r>
              <w:rPr>
                <w:rFonts w:ascii="Arial"/>
                <w:b/>
              </w:rPr>
              <w:tab/>
              <w:t>COMPETENCIAS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</w:rPr>
              <w:t>COMPORTAMENTALES</w:t>
            </w:r>
          </w:p>
        </w:tc>
      </w:tr>
      <w:tr w:rsidR="001F54CE" w:rsidTr="00271C79">
        <w:trPr>
          <w:trHeight w:val="253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spacing w:before="2" w:line="232" w:lineRule="exact"/>
              <w:ind w:left="1075" w:right="99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COMUNES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spacing w:before="2" w:line="232" w:lineRule="exact"/>
              <w:ind w:left="12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POR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NIVEL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JERÁRQUICO</w:t>
            </w:r>
          </w:p>
        </w:tc>
      </w:tr>
    </w:tbl>
    <w:p w:rsidR="001F54CE" w:rsidRDefault="001F54CE" w:rsidP="001F54CE">
      <w:pPr>
        <w:spacing w:line="232" w:lineRule="exact"/>
        <w:rPr>
          <w:rFonts w:ascii="Arial" w:hAnsi="Arial"/>
        </w:rPr>
        <w:sectPr w:rsidR="001F54CE">
          <w:pgSz w:w="12240" w:h="15840"/>
          <w:pgMar w:top="2180" w:right="720" w:bottom="1360" w:left="1380" w:header="842" w:footer="1175" w:gutter="0"/>
          <w:cols w:space="720"/>
        </w:sectPr>
      </w:pPr>
    </w:p>
    <w:p w:rsidR="001F54CE" w:rsidRDefault="001F54CE" w:rsidP="001F54C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5102"/>
      </w:tblGrid>
      <w:tr w:rsidR="001F54CE" w:rsidTr="00271C79">
        <w:trPr>
          <w:trHeight w:val="1770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ind w:left="179" w:right="1937"/>
            </w:pPr>
            <w:r>
              <w:t>Aprendizaje continuo</w:t>
            </w:r>
            <w:r>
              <w:rPr>
                <w:spacing w:val="1"/>
              </w:rPr>
              <w:t xml:space="preserve"> </w:t>
            </w:r>
            <w:r>
              <w:t>Orientación a resultados</w:t>
            </w:r>
            <w:r>
              <w:rPr>
                <w:spacing w:val="-59"/>
              </w:rPr>
              <w:t xml:space="preserve"> </w:t>
            </w:r>
            <w:r>
              <w:t>Transparencia</w:t>
            </w:r>
          </w:p>
          <w:p w:rsidR="001F54CE" w:rsidRDefault="001F54CE" w:rsidP="00271C79">
            <w:pPr>
              <w:pStyle w:val="TableParagraph"/>
              <w:ind w:left="180" w:right="701"/>
            </w:pPr>
            <w:r>
              <w:t>Compromiso con la Organización</w:t>
            </w:r>
            <w:r>
              <w:rPr>
                <w:spacing w:val="1"/>
              </w:rPr>
              <w:t xml:space="preserve"> </w:t>
            </w:r>
            <w:r>
              <w:t>Orientación al usuario y al ciudadano</w:t>
            </w:r>
            <w:r>
              <w:rPr>
                <w:spacing w:val="-60"/>
              </w:rPr>
              <w:t xml:space="preserve"> </w:t>
            </w:r>
            <w:r>
              <w:t>Trabajo</w:t>
            </w:r>
            <w:r>
              <w:rPr>
                <w:spacing w:val="-3"/>
              </w:rPr>
              <w:t xml:space="preserve"> </w:t>
            </w:r>
            <w:r>
              <w:t>en equipo</w:t>
            </w:r>
          </w:p>
          <w:p w:rsidR="001F54CE" w:rsidRDefault="001F54CE" w:rsidP="00271C79">
            <w:pPr>
              <w:pStyle w:val="TableParagraph"/>
              <w:spacing w:line="234" w:lineRule="exact"/>
              <w:ind w:left="179"/>
            </w:pPr>
            <w:r>
              <w:t>Adaptación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cambio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ind w:left="158" w:right="2358"/>
            </w:pPr>
            <w:r>
              <w:t>Aporte técnico-profesional</w:t>
            </w:r>
            <w:r>
              <w:rPr>
                <w:spacing w:val="-59"/>
              </w:rPr>
              <w:t xml:space="preserve"> </w:t>
            </w:r>
            <w:r>
              <w:t>Comunicación</w:t>
            </w:r>
            <w:r>
              <w:rPr>
                <w:spacing w:val="-3"/>
              </w:rPr>
              <w:t xml:space="preserve"> </w:t>
            </w:r>
            <w:r>
              <w:t>efectiva.</w:t>
            </w:r>
          </w:p>
          <w:p w:rsidR="001F54CE" w:rsidRDefault="001F54CE" w:rsidP="00271C79">
            <w:pPr>
              <w:pStyle w:val="TableParagraph"/>
              <w:ind w:left="158" w:right="1587"/>
            </w:pPr>
            <w:r>
              <w:t>Gestión de procedimientos.</w:t>
            </w:r>
            <w:r>
              <w:rPr>
                <w:spacing w:val="1"/>
              </w:rPr>
              <w:t xml:space="preserve"> </w:t>
            </w:r>
            <w:r>
              <w:t>Instrumentación de decisiones.</w:t>
            </w:r>
            <w:r>
              <w:rPr>
                <w:spacing w:val="1"/>
              </w:rPr>
              <w:t xml:space="preserve"> </w:t>
            </w:r>
            <w:r>
              <w:t>Dirección y desarrollo de personal</w:t>
            </w:r>
            <w:r>
              <w:rPr>
                <w:spacing w:val="-59"/>
              </w:rPr>
              <w:t xml:space="preserve"> </w:t>
            </w:r>
            <w:r>
              <w:t>Toma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decisiones</w:t>
            </w:r>
          </w:p>
        </w:tc>
      </w:tr>
      <w:tr w:rsidR="001F54CE" w:rsidTr="00271C79">
        <w:trPr>
          <w:trHeight w:val="251"/>
        </w:trPr>
        <w:tc>
          <w:tcPr>
            <w:tcW w:w="9633" w:type="dxa"/>
            <w:gridSpan w:val="2"/>
          </w:tcPr>
          <w:p w:rsidR="001F54CE" w:rsidRDefault="001F54CE" w:rsidP="00271C79">
            <w:pPr>
              <w:pStyle w:val="TableParagraph"/>
              <w:tabs>
                <w:tab w:val="left" w:pos="2274"/>
              </w:tabs>
              <w:spacing w:line="232" w:lineRule="exact"/>
              <w:ind w:left="15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VII.</w:t>
            </w:r>
            <w:r>
              <w:rPr>
                <w:rFonts w:ascii="Arial" w:hAnsi="Arial"/>
                <w:b/>
              </w:rPr>
              <w:tab/>
              <w:t>REQUISITO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EXPERIENCIA</w:t>
            </w:r>
          </w:p>
        </w:tc>
      </w:tr>
      <w:tr w:rsidR="001F54CE" w:rsidTr="00271C79">
        <w:trPr>
          <w:trHeight w:val="285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ind w:left="10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ind w:left="1144" w:right="113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Experiencia</w:t>
            </w:r>
          </w:p>
        </w:tc>
      </w:tr>
      <w:tr w:rsidR="001F54CE" w:rsidTr="00271C79">
        <w:trPr>
          <w:trHeight w:val="2025"/>
        </w:trPr>
        <w:tc>
          <w:tcPr>
            <w:tcW w:w="4531" w:type="dxa"/>
          </w:tcPr>
          <w:p w:rsidR="001F54CE" w:rsidRDefault="001F54CE" w:rsidP="00271C79">
            <w:pPr>
              <w:pStyle w:val="TableParagraph"/>
              <w:ind w:left="100"/>
            </w:pPr>
            <w:r>
              <w:rPr>
                <w:spacing w:val="-1"/>
              </w:rPr>
              <w:t>Título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profesional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en</w:t>
            </w:r>
            <w:r>
              <w:rPr>
                <w:spacing w:val="-14"/>
              </w:rPr>
              <w:t xml:space="preserve"> </w:t>
            </w:r>
            <w:r>
              <w:t>disciplina</w:t>
            </w:r>
            <w:r>
              <w:rPr>
                <w:spacing w:val="-14"/>
              </w:rPr>
              <w:t xml:space="preserve"> </w:t>
            </w:r>
            <w:r>
              <w:t>académica</w:t>
            </w:r>
            <w:r>
              <w:rPr>
                <w:spacing w:val="-15"/>
              </w:rPr>
              <w:t xml:space="preserve"> </w:t>
            </w:r>
            <w:r>
              <w:t>de</w:t>
            </w:r>
            <w:r>
              <w:rPr>
                <w:spacing w:val="-58"/>
              </w:rPr>
              <w:t xml:space="preserve"> </w:t>
            </w:r>
            <w:r>
              <w:rPr>
                <w:spacing w:val="-1"/>
              </w:rPr>
              <w:t>núcleo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básico</w:t>
            </w:r>
            <w:r>
              <w:rPr>
                <w:spacing w:val="-14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conocimiento</w:t>
            </w:r>
            <w:r>
              <w:rPr>
                <w:spacing w:val="-14"/>
              </w:rPr>
              <w:t xml:space="preserve"> </w:t>
            </w:r>
            <w:r>
              <w:t>en:</w:t>
            </w:r>
            <w:r>
              <w:rPr>
                <w:spacing w:val="-15"/>
              </w:rPr>
              <w:t xml:space="preserve"> </w:t>
            </w:r>
            <w:r>
              <w:t>Medicina.</w:t>
            </w:r>
          </w:p>
          <w:p w:rsidR="001F54CE" w:rsidRDefault="001F54CE" w:rsidP="00271C79">
            <w:pPr>
              <w:pStyle w:val="TableParagraph"/>
              <w:spacing w:before="1"/>
              <w:ind w:left="0"/>
              <w:rPr>
                <w:rFonts w:ascii="Arial"/>
                <w:b/>
              </w:rPr>
            </w:pPr>
          </w:p>
          <w:p w:rsidR="001F54CE" w:rsidRDefault="001F54CE" w:rsidP="00271C79">
            <w:pPr>
              <w:pStyle w:val="TableParagraph"/>
              <w:ind w:left="100"/>
            </w:pPr>
            <w:r>
              <w:t>Tarjeta</w:t>
            </w:r>
            <w:r>
              <w:rPr>
                <w:spacing w:val="18"/>
              </w:rPr>
              <w:t xml:space="preserve"> </w:t>
            </w:r>
            <w:r>
              <w:t>profesional</w:t>
            </w:r>
            <w:r>
              <w:rPr>
                <w:spacing w:val="20"/>
              </w:rPr>
              <w:t xml:space="preserve"> </w:t>
            </w:r>
            <w:r>
              <w:t>en</w:t>
            </w:r>
            <w:r>
              <w:rPr>
                <w:spacing w:val="18"/>
              </w:rPr>
              <w:t xml:space="preserve"> </w:t>
            </w:r>
            <w:r>
              <w:t>los</w:t>
            </w:r>
            <w:r>
              <w:rPr>
                <w:spacing w:val="21"/>
              </w:rPr>
              <w:t xml:space="preserve"> </w:t>
            </w:r>
            <w:r>
              <w:t>casos</w:t>
            </w:r>
            <w:r>
              <w:rPr>
                <w:spacing w:val="19"/>
              </w:rPr>
              <w:t xml:space="preserve"> </w:t>
            </w:r>
            <w:r>
              <w:t>requeridos</w:t>
            </w:r>
            <w:r>
              <w:rPr>
                <w:spacing w:val="-58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la Ley.</w:t>
            </w:r>
          </w:p>
          <w:p w:rsidR="001F54CE" w:rsidRDefault="001F54CE" w:rsidP="00271C79">
            <w:pPr>
              <w:pStyle w:val="TableParagraph"/>
              <w:spacing w:before="5"/>
              <w:ind w:left="0"/>
              <w:rPr>
                <w:rFonts w:ascii="Arial"/>
                <w:b/>
                <w:sz w:val="20"/>
              </w:rPr>
            </w:pPr>
          </w:p>
          <w:p w:rsidR="001F54CE" w:rsidRDefault="001F54CE" w:rsidP="00271C79">
            <w:pPr>
              <w:pStyle w:val="TableParagraph"/>
              <w:spacing w:line="252" w:lineRule="exact"/>
              <w:ind w:left="100"/>
            </w:pPr>
            <w:r>
              <w:rPr>
                <w:spacing w:val="-1"/>
              </w:rPr>
              <w:t>Certificado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inscripción</w:t>
            </w:r>
            <w:r>
              <w:rPr>
                <w:spacing w:val="-13"/>
              </w:rPr>
              <w:t xml:space="preserve"> </w:t>
            </w:r>
            <w:r>
              <w:t>o</w:t>
            </w:r>
            <w:r>
              <w:rPr>
                <w:spacing w:val="-14"/>
              </w:rPr>
              <w:t xml:space="preserve"> </w:t>
            </w:r>
            <w:r>
              <w:t>registro</w:t>
            </w:r>
            <w:r>
              <w:rPr>
                <w:spacing w:val="-14"/>
              </w:rPr>
              <w:t xml:space="preserve"> </w:t>
            </w:r>
            <w:r>
              <w:t>expedido</w:t>
            </w:r>
            <w:r>
              <w:rPr>
                <w:spacing w:val="-58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el ente competente</w:t>
            </w:r>
          </w:p>
        </w:tc>
        <w:tc>
          <w:tcPr>
            <w:tcW w:w="5102" w:type="dxa"/>
          </w:tcPr>
          <w:p w:rsidR="001F54CE" w:rsidRDefault="001F54CE" w:rsidP="00271C79">
            <w:pPr>
              <w:pStyle w:val="TableParagraph"/>
              <w:ind w:left="100"/>
            </w:pPr>
            <w:r>
              <w:t>No</w:t>
            </w:r>
            <w:r>
              <w:rPr>
                <w:spacing w:val="-4"/>
              </w:rPr>
              <w:t xml:space="preserve"> </w:t>
            </w:r>
            <w:r>
              <w:t>requerida.</w:t>
            </w:r>
          </w:p>
        </w:tc>
      </w:tr>
    </w:tbl>
    <w:p w:rsidR="00EA4CB4" w:rsidRDefault="00EA4CB4">
      <w:bookmarkStart w:id="2" w:name="_GoBack"/>
      <w:bookmarkEnd w:id="2"/>
    </w:p>
    <w:sectPr w:rsidR="00EA4C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7E075D"/>
    <w:multiLevelType w:val="hybridMultilevel"/>
    <w:tmpl w:val="4E848FD4"/>
    <w:lvl w:ilvl="0" w:tplc="4A7CF5A0">
      <w:start w:val="21"/>
      <w:numFmt w:val="decimal"/>
      <w:lvlText w:val="%1."/>
      <w:lvlJc w:val="left"/>
      <w:pPr>
        <w:ind w:left="475" w:hanging="368"/>
        <w:jc w:val="left"/>
      </w:pPr>
      <w:rPr>
        <w:rFonts w:ascii="Arial MT" w:eastAsia="Arial MT" w:hAnsi="Arial MT" w:cs="Arial MT" w:hint="default"/>
        <w:spacing w:val="-1"/>
        <w:w w:val="110"/>
        <w:sz w:val="22"/>
        <w:szCs w:val="22"/>
        <w:lang w:val="es-ES" w:eastAsia="en-US" w:bidi="ar-SA"/>
      </w:rPr>
    </w:lvl>
    <w:lvl w:ilvl="1" w:tplc="8A94E926">
      <w:numFmt w:val="bullet"/>
      <w:lvlText w:val="•"/>
      <w:lvlJc w:val="left"/>
      <w:pPr>
        <w:ind w:left="1394" w:hanging="368"/>
      </w:pPr>
      <w:rPr>
        <w:rFonts w:hint="default"/>
        <w:lang w:val="es-ES" w:eastAsia="en-US" w:bidi="ar-SA"/>
      </w:rPr>
    </w:lvl>
    <w:lvl w:ilvl="2" w:tplc="0382EE66">
      <w:numFmt w:val="bullet"/>
      <w:lvlText w:val="•"/>
      <w:lvlJc w:val="left"/>
      <w:pPr>
        <w:ind w:left="2308" w:hanging="368"/>
      </w:pPr>
      <w:rPr>
        <w:rFonts w:hint="default"/>
        <w:lang w:val="es-ES" w:eastAsia="en-US" w:bidi="ar-SA"/>
      </w:rPr>
    </w:lvl>
    <w:lvl w:ilvl="3" w:tplc="6BD68070">
      <w:numFmt w:val="bullet"/>
      <w:lvlText w:val="•"/>
      <w:lvlJc w:val="left"/>
      <w:pPr>
        <w:ind w:left="3222" w:hanging="368"/>
      </w:pPr>
      <w:rPr>
        <w:rFonts w:hint="default"/>
        <w:lang w:val="es-ES" w:eastAsia="en-US" w:bidi="ar-SA"/>
      </w:rPr>
    </w:lvl>
    <w:lvl w:ilvl="4" w:tplc="B5D89B62">
      <w:numFmt w:val="bullet"/>
      <w:lvlText w:val="•"/>
      <w:lvlJc w:val="left"/>
      <w:pPr>
        <w:ind w:left="4137" w:hanging="368"/>
      </w:pPr>
      <w:rPr>
        <w:rFonts w:hint="default"/>
        <w:lang w:val="es-ES" w:eastAsia="en-US" w:bidi="ar-SA"/>
      </w:rPr>
    </w:lvl>
    <w:lvl w:ilvl="5" w:tplc="74402638">
      <w:numFmt w:val="bullet"/>
      <w:lvlText w:val="•"/>
      <w:lvlJc w:val="left"/>
      <w:pPr>
        <w:ind w:left="5051" w:hanging="368"/>
      </w:pPr>
      <w:rPr>
        <w:rFonts w:hint="default"/>
        <w:lang w:val="es-ES" w:eastAsia="en-US" w:bidi="ar-SA"/>
      </w:rPr>
    </w:lvl>
    <w:lvl w:ilvl="6" w:tplc="A604771C">
      <w:numFmt w:val="bullet"/>
      <w:lvlText w:val="•"/>
      <w:lvlJc w:val="left"/>
      <w:pPr>
        <w:ind w:left="5965" w:hanging="368"/>
      </w:pPr>
      <w:rPr>
        <w:rFonts w:hint="default"/>
        <w:lang w:val="es-ES" w:eastAsia="en-US" w:bidi="ar-SA"/>
      </w:rPr>
    </w:lvl>
    <w:lvl w:ilvl="7" w:tplc="0EFE8AD0">
      <w:numFmt w:val="bullet"/>
      <w:lvlText w:val="•"/>
      <w:lvlJc w:val="left"/>
      <w:pPr>
        <w:ind w:left="6880" w:hanging="368"/>
      </w:pPr>
      <w:rPr>
        <w:rFonts w:hint="default"/>
        <w:lang w:val="es-ES" w:eastAsia="en-US" w:bidi="ar-SA"/>
      </w:rPr>
    </w:lvl>
    <w:lvl w:ilvl="8" w:tplc="B70A9B70">
      <w:numFmt w:val="bullet"/>
      <w:lvlText w:val="•"/>
      <w:lvlJc w:val="left"/>
      <w:pPr>
        <w:ind w:left="7794" w:hanging="368"/>
      </w:pPr>
      <w:rPr>
        <w:rFonts w:hint="default"/>
        <w:lang w:val="es-ES" w:eastAsia="en-US" w:bidi="ar-SA"/>
      </w:rPr>
    </w:lvl>
  </w:abstractNum>
  <w:abstractNum w:abstractNumId="1" w15:restartNumberingAfterBreak="0">
    <w:nsid w:val="30CB0B3C"/>
    <w:multiLevelType w:val="hybridMultilevel"/>
    <w:tmpl w:val="774052D0"/>
    <w:lvl w:ilvl="0" w:tplc="7BF4E688">
      <w:numFmt w:val="bullet"/>
      <w:lvlText w:val="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8710FB36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D9CAC5D4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F11A39AC">
      <w:numFmt w:val="bullet"/>
      <w:lvlText w:val="•"/>
      <w:lvlJc w:val="left"/>
      <w:pPr>
        <w:ind w:left="3208" w:hanging="360"/>
      </w:pPr>
      <w:rPr>
        <w:rFonts w:hint="default"/>
        <w:lang w:val="es-ES" w:eastAsia="en-US" w:bidi="ar-SA"/>
      </w:rPr>
    </w:lvl>
    <w:lvl w:ilvl="4" w:tplc="E21E467E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D5CC902C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  <w:lvl w:ilvl="6" w:tplc="606813C6">
      <w:numFmt w:val="bullet"/>
      <w:lvlText w:val="•"/>
      <w:lvlJc w:val="left"/>
      <w:pPr>
        <w:ind w:left="5957" w:hanging="360"/>
      </w:pPr>
      <w:rPr>
        <w:rFonts w:hint="default"/>
        <w:lang w:val="es-ES" w:eastAsia="en-US" w:bidi="ar-SA"/>
      </w:rPr>
    </w:lvl>
    <w:lvl w:ilvl="7" w:tplc="E028027A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80F8224C">
      <w:numFmt w:val="bullet"/>
      <w:lvlText w:val="•"/>
      <w:lvlJc w:val="left"/>
      <w:pPr>
        <w:ind w:left="7790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4B0966D3"/>
    <w:multiLevelType w:val="hybridMultilevel"/>
    <w:tmpl w:val="DD081AFC"/>
    <w:lvl w:ilvl="0" w:tplc="7626F9E6">
      <w:start w:val="6"/>
      <w:numFmt w:val="decimal"/>
      <w:lvlText w:val="%1."/>
      <w:lvlJc w:val="left"/>
      <w:pPr>
        <w:ind w:left="475" w:hanging="368"/>
        <w:jc w:val="left"/>
      </w:pPr>
      <w:rPr>
        <w:rFonts w:ascii="Arial MT" w:eastAsia="Arial MT" w:hAnsi="Arial MT" w:cs="Arial MT" w:hint="default"/>
        <w:spacing w:val="-1"/>
        <w:w w:val="110"/>
        <w:sz w:val="22"/>
        <w:szCs w:val="22"/>
        <w:lang w:val="es-ES" w:eastAsia="en-US" w:bidi="ar-SA"/>
      </w:rPr>
    </w:lvl>
    <w:lvl w:ilvl="1" w:tplc="A57E45EC">
      <w:numFmt w:val="bullet"/>
      <w:lvlText w:val="•"/>
      <w:lvlJc w:val="left"/>
      <w:pPr>
        <w:ind w:left="1394" w:hanging="368"/>
      </w:pPr>
      <w:rPr>
        <w:rFonts w:hint="default"/>
        <w:lang w:val="es-ES" w:eastAsia="en-US" w:bidi="ar-SA"/>
      </w:rPr>
    </w:lvl>
    <w:lvl w:ilvl="2" w:tplc="DE1459C4">
      <w:numFmt w:val="bullet"/>
      <w:lvlText w:val="•"/>
      <w:lvlJc w:val="left"/>
      <w:pPr>
        <w:ind w:left="2308" w:hanging="368"/>
      </w:pPr>
      <w:rPr>
        <w:rFonts w:hint="default"/>
        <w:lang w:val="es-ES" w:eastAsia="en-US" w:bidi="ar-SA"/>
      </w:rPr>
    </w:lvl>
    <w:lvl w:ilvl="3" w:tplc="4C409220">
      <w:numFmt w:val="bullet"/>
      <w:lvlText w:val="•"/>
      <w:lvlJc w:val="left"/>
      <w:pPr>
        <w:ind w:left="3223" w:hanging="368"/>
      </w:pPr>
      <w:rPr>
        <w:rFonts w:hint="default"/>
        <w:lang w:val="es-ES" w:eastAsia="en-US" w:bidi="ar-SA"/>
      </w:rPr>
    </w:lvl>
    <w:lvl w:ilvl="4" w:tplc="7688DE44">
      <w:numFmt w:val="bullet"/>
      <w:lvlText w:val="•"/>
      <w:lvlJc w:val="left"/>
      <w:pPr>
        <w:ind w:left="4137" w:hanging="368"/>
      </w:pPr>
      <w:rPr>
        <w:rFonts w:hint="default"/>
        <w:lang w:val="es-ES" w:eastAsia="en-US" w:bidi="ar-SA"/>
      </w:rPr>
    </w:lvl>
    <w:lvl w:ilvl="5" w:tplc="7A1046D0">
      <w:numFmt w:val="bullet"/>
      <w:lvlText w:val="•"/>
      <w:lvlJc w:val="left"/>
      <w:pPr>
        <w:ind w:left="5052" w:hanging="368"/>
      </w:pPr>
      <w:rPr>
        <w:rFonts w:hint="default"/>
        <w:lang w:val="es-ES" w:eastAsia="en-US" w:bidi="ar-SA"/>
      </w:rPr>
    </w:lvl>
    <w:lvl w:ilvl="6" w:tplc="FB4C17C6">
      <w:numFmt w:val="bullet"/>
      <w:lvlText w:val="•"/>
      <w:lvlJc w:val="left"/>
      <w:pPr>
        <w:ind w:left="5966" w:hanging="368"/>
      </w:pPr>
      <w:rPr>
        <w:rFonts w:hint="default"/>
        <w:lang w:val="es-ES" w:eastAsia="en-US" w:bidi="ar-SA"/>
      </w:rPr>
    </w:lvl>
    <w:lvl w:ilvl="7" w:tplc="52286388">
      <w:numFmt w:val="bullet"/>
      <w:lvlText w:val="•"/>
      <w:lvlJc w:val="left"/>
      <w:pPr>
        <w:ind w:left="6880" w:hanging="368"/>
      </w:pPr>
      <w:rPr>
        <w:rFonts w:hint="default"/>
        <w:lang w:val="es-ES" w:eastAsia="en-US" w:bidi="ar-SA"/>
      </w:rPr>
    </w:lvl>
    <w:lvl w:ilvl="8" w:tplc="DB5A90C8">
      <w:numFmt w:val="bullet"/>
      <w:lvlText w:val="•"/>
      <w:lvlJc w:val="left"/>
      <w:pPr>
        <w:ind w:left="7795" w:hanging="368"/>
      </w:pPr>
      <w:rPr>
        <w:rFonts w:hint="default"/>
        <w:lang w:val="es-ES" w:eastAsia="en-US" w:bidi="ar-SA"/>
      </w:rPr>
    </w:lvl>
  </w:abstractNum>
  <w:abstractNum w:abstractNumId="3" w15:restartNumberingAfterBreak="0">
    <w:nsid w:val="76D80E62"/>
    <w:multiLevelType w:val="hybridMultilevel"/>
    <w:tmpl w:val="F9D6255E"/>
    <w:lvl w:ilvl="0" w:tplc="E07CB968">
      <w:start w:val="1"/>
      <w:numFmt w:val="decimal"/>
      <w:lvlText w:val="%1."/>
      <w:lvlJc w:val="left"/>
      <w:pPr>
        <w:ind w:left="475" w:hanging="368"/>
        <w:jc w:val="left"/>
      </w:pPr>
      <w:rPr>
        <w:rFonts w:ascii="Arial MT" w:eastAsia="Arial MT" w:hAnsi="Arial MT" w:cs="Arial MT" w:hint="default"/>
        <w:spacing w:val="-1"/>
        <w:w w:val="110"/>
        <w:sz w:val="22"/>
        <w:szCs w:val="22"/>
        <w:lang w:val="es-ES" w:eastAsia="en-US" w:bidi="ar-SA"/>
      </w:rPr>
    </w:lvl>
    <w:lvl w:ilvl="1" w:tplc="5AEEBDD4">
      <w:numFmt w:val="bullet"/>
      <w:lvlText w:val="•"/>
      <w:lvlJc w:val="left"/>
      <w:pPr>
        <w:ind w:left="1394" w:hanging="368"/>
      </w:pPr>
      <w:rPr>
        <w:rFonts w:hint="default"/>
        <w:lang w:val="es-ES" w:eastAsia="en-US" w:bidi="ar-SA"/>
      </w:rPr>
    </w:lvl>
    <w:lvl w:ilvl="2" w:tplc="0930F1BE">
      <w:numFmt w:val="bullet"/>
      <w:lvlText w:val="•"/>
      <w:lvlJc w:val="left"/>
      <w:pPr>
        <w:ind w:left="2308" w:hanging="368"/>
      </w:pPr>
      <w:rPr>
        <w:rFonts w:hint="default"/>
        <w:lang w:val="es-ES" w:eastAsia="en-US" w:bidi="ar-SA"/>
      </w:rPr>
    </w:lvl>
    <w:lvl w:ilvl="3" w:tplc="90DE019A">
      <w:numFmt w:val="bullet"/>
      <w:lvlText w:val="•"/>
      <w:lvlJc w:val="left"/>
      <w:pPr>
        <w:ind w:left="3222" w:hanging="368"/>
      </w:pPr>
      <w:rPr>
        <w:rFonts w:hint="default"/>
        <w:lang w:val="es-ES" w:eastAsia="en-US" w:bidi="ar-SA"/>
      </w:rPr>
    </w:lvl>
    <w:lvl w:ilvl="4" w:tplc="CE04F408">
      <w:numFmt w:val="bullet"/>
      <w:lvlText w:val="•"/>
      <w:lvlJc w:val="left"/>
      <w:pPr>
        <w:ind w:left="4137" w:hanging="368"/>
      </w:pPr>
      <w:rPr>
        <w:rFonts w:hint="default"/>
        <w:lang w:val="es-ES" w:eastAsia="en-US" w:bidi="ar-SA"/>
      </w:rPr>
    </w:lvl>
    <w:lvl w:ilvl="5" w:tplc="9004862A">
      <w:numFmt w:val="bullet"/>
      <w:lvlText w:val="•"/>
      <w:lvlJc w:val="left"/>
      <w:pPr>
        <w:ind w:left="5051" w:hanging="368"/>
      </w:pPr>
      <w:rPr>
        <w:rFonts w:hint="default"/>
        <w:lang w:val="es-ES" w:eastAsia="en-US" w:bidi="ar-SA"/>
      </w:rPr>
    </w:lvl>
    <w:lvl w:ilvl="6" w:tplc="6FC0AA48">
      <w:numFmt w:val="bullet"/>
      <w:lvlText w:val="•"/>
      <w:lvlJc w:val="left"/>
      <w:pPr>
        <w:ind w:left="5965" w:hanging="368"/>
      </w:pPr>
      <w:rPr>
        <w:rFonts w:hint="default"/>
        <w:lang w:val="es-ES" w:eastAsia="en-US" w:bidi="ar-SA"/>
      </w:rPr>
    </w:lvl>
    <w:lvl w:ilvl="7" w:tplc="FDE878CE">
      <w:numFmt w:val="bullet"/>
      <w:lvlText w:val="•"/>
      <w:lvlJc w:val="left"/>
      <w:pPr>
        <w:ind w:left="6880" w:hanging="368"/>
      </w:pPr>
      <w:rPr>
        <w:rFonts w:hint="default"/>
        <w:lang w:val="es-ES" w:eastAsia="en-US" w:bidi="ar-SA"/>
      </w:rPr>
    </w:lvl>
    <w:lvl w:ilvl="8" w:tplc="F2263ED2">
      <w:numFmt w:val="bullet"/>
      <w:lvlText w:val="•"/>
      <w:lvlJc w:val="left"/>
      <w:pPr>
        <w:ind w:left="7794" w:hanging="368"/>
      </w:pPr>
      <w:rPr>
        <w:rFonts w:hint="default"/>
        <w:lang w:val="es-ES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4CE"/>
    <w:rsid w:val="001F54CE"/>
    <w:rsid w:val="00DC1EFB"/>
    <w:rsid w:val="00EA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BBA5BFF-FD36-4BD2-A62D-18B25C422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1F54C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F54C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1F54CE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F54CE"/>
    <w:rPr>
      <w:rFonts w:ascii="Arial MT" w:eastAsia="Arial MT" w:hAnsi="Arial MT" w:cs="Arial MT"/>
      <w:lang w:val="es-ES"/>
    </w:rPr>
  </w:style>
  <w:style w:type="paragraph" w:customStyle="1" w:styleId="TableParagraph">
    <w:name w:val="Table Paragraph"/>
    <w:basedOn w:val="Normal"/>
    <w:uiPriority w:val="1"/>
    <w:qFormat/>
    <w:rsid w:val="001F54CE"/>
    <w:pPr>
      <w:ind w:left="4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1386</Words>
  <Characters>7628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HOSPITAL</cp:lastModifiedBy>
  <cp:revision>2</cp:revision>
  <dcterms:created xsi:type="dcterms:W3CDTF">2023-02-21T14:33:00Z</dcterms:created>
  <dcterms:modified xsi:type="dcterms:W3CDTF">2023-02-21T14:33:00Z</dcterms:modified>
</cp:coreProperties>
</file>